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9D7" w:rsidRPr="00D02A8E" w:rsidRDefault="009229D7" w:rsidP="009229D7">
      <w:pPr>
        <w:spacing w:after="0" w:line="408" w:lineRule="auto"/>
        <w:ind w:left="120"/>
        <w:jc w:val="center"/>
      </w:pPr>
      <w:bookmarkStart w:id="0" w:name="block-44114217"/>
      <w:r w:rsidRPr="00D02A8E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229D7" w:rsidRPr="00D02A8E" w:rsidRDefault="009229D7" w:rsidP="009229D7">
      <w:pPr>
        <w:spacing w:after="0" w:line="408" w:lineRule="auto"/>
        <w:ind w:left="120"/>
        <w:jc w:val="center"/>
      </w:pPr>
      <w:r w:rsidRPr="00D02A8E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Северная Осетия-Алания</w:t>
      </w:r>
      <w:bookmarkStart w:id="1" w:name="c6077dab-9925-4774-bff8-633c408d96f7"/>
      <w:bookmarkEnd w:id="1"/>
      <w:r w:rsidRPr="00D02A8E">
        <w:rPr>
          <w:rFonts w:ascii="Times New Roman" w:hAnsi="Times New Roman"/>
          <w:b/>
          <w:color w:val="000000"/>
          <w:sz w:val="28"/>
        </w:rPr>
        <w:t xml:space="preserve"> </w:t>
      </w:r>
    </w:p>
    <w:p w:rsidR="009229D7" w:rsidRPr="00D02A8E" w:rsidRDefault="009229D7" w:rsidP="009229D7">
      <w:pPr>
        <w:spacing w:after="0" w:line="408" w:lineRule="auto"/>
        <w:ind w:left="120"/>
        <w:jc w:val="center"/>
      </w:pPr>
      <w:bookmarkStart w:id="2" w:name="788ae511-f951-4a39-a96d-32e07689f645"/>
      <w:r w:rsidRPr="00D02A8E">
        <w:rPr>
          <w:rFonts w:ascii="Times New Roman" w:hAnsi="Times New Roman"/>
          <w:b/>
          <w:color w:val="000000"/>
          <w:sz w:val="28"/>
        </w:rPr>
        <w:t xml:space="preserve">Управление образования администрации </w:t>
      </w:r>
      <w:proofErr w:type="gramStart"/>
      <w:r w:rsidRPr="00D02A8E">
        <w:rPr>
          <w:rFonts w:ascii="Times New Roman" w:hAnsi="Times New Roman"/>
          <w:b/>
          <w:color w:val="000000"/>
          <w:sz w:val="28"/>
        </w:rPr>
        <w:t>г</w:t>
      </w:r>
      <w:proofErr w:type="gramEnd"/>
      <w:r w:rsidRPr="00D02A8E">
        <w:rPr>
          <w:rFonts w:ascii="Times New Roman" w:hAnsi="Times New Roman"/>
          <w:b/>
          <w:color w:val="000000"/>
          <w:sz w:val="28"/>
        </w:rPr>
        <w:t>. Владикавказ</w:t>
      </w:r>
      <w:bookmarkEnd w:id="2"/>
    </w:p>
    <w:p w:rsidR="009229D7" w:rsidRPr="00D02A8E" w:rsidRDefault="009229D7" w:rsidP="009229D7">
      <w:pPr>
        <w:spacing w:after="0" w:line="408" w:lineRule="auto"/>
        <w:ind w:left="120"/>
        <w:jc w:val="center"/>
      </w:pPr>
      <w:r w:rsidRPr="00D02A8E">
        <w:rPr>
          <w:rFonts w:ascii="Times New Roman" w:hAnsi="Times New Roman"/>
          <w:b/>
          <w:color w:val="000000"/>
          <w:sz w:val="28"/>
        </w:rPr>
        <w:t>МБОУ СОШ №21</w:t>
      </w:r>
      <w:r>
        <w:rPr>
          <w:rFonts w:ascii="Times New Roman" w:hAnsi="Times New Roman"/>
          <w:b/>
          <w:color w:val="000000"/>
          <w:sz w:val="28"/>
        </w:rPr>
        <w:t xml:space="preserve"> имени Семенова Д.В.</w:t>
      </w:r>
    </w:p>
    <w:p w:rsidR="009229D7" w:rsidRPr="00D02A8E" w:rsidRDefault="009229D7" w:rsidP="009229D7">
      <w:pPr>
        <w:spacing w:after="0"/>
        <w:ind w:left="120"/>
      </w:pPr>
    </w:p>
    <w:p w:rsidR="009229D7" w:rsidRPr="00D02A8E" w:rsidRDefault="009229D7" w:rsidP="009229D7">
      <w:pPr>
        <w:spacing w:after="0"/>
        <w:ind w:left="120"/>
      </w:pPr>
    </w:p>
    <w:p w:rsidR="009229D7" w:rsidRPr="00D02A8E" w:rsidRDefault="009229D7" w:rsidP="009229D7">
      <w:pPr>
        <w:spacing w:after="0"/>
        <w:ind w:left="120"/>
      </w:pPr>
    </w:p>
    <w:p w:rsidR="009229D7" w:rsidRPr="00D02A8E" w:rsidRDefault="009229D7" w:rsidP="009229D7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9229D7" w:rsidRPr="00D02A8E" w:rsidTr="00C460DA">
        <w:tc>
          <w:tcPr>
            <w:tcW w:w="3114" w:type="dxa"/>
          </w:tcPr>
          <w:p w:rsidR="009229D7" w:rsidRPr="0040209D" w:rsidRDefault="009229D7" w:rsidP="00C460D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9229D7" w:rsidRPr="008944ED" w:rsidRDefault="009229D7" w:rsidP="00C460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 учителей русского языка и литературы</w:t>
            </w:r>
          </w:p>
          <w:p w:rsidR="009229D7" w:rsidRDefault="009229D7" w:rsidP="00C460D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229D7" w:rsidRPr="008944ED" w:rsidRDefault="009229D7" w:rsidP="00C460D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Элоева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М.Д.</w:t>
            </w:r>
          </w:p>
          <w:p w:rsidR="009229D7" w:rsidRDefault="009229D7" w:rsidP="00C460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D02A8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9229D7" w:rsidRPr="0040209D" w:rsidRDefault="009229D7" w:rsidP="00C460D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229D7" w:rsidRPr="0040209D" w:rsidRDefault="009229D7" w:rsidP="00C460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9229D7" w:rsidRDefault="009229D7" w:rsidP="00C460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9229D7" w:rsidRPr="008944ED" w:rsidRDefault="009229D7" w:rsidP="00C460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9229D7" w:rsidRDefault="009229D7" w:rsidP="00C460D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229D7" w:rsidRDefault="009229D7" w:rsidP="00C460D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Багаева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Д.А.</w:t>
            </w:r>
          </w:p>
          <w:p w:rsidR="009229D7" w:rsidRDefault="009229D7" w:rsidP="00C460D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229D7" w:rsidRDefault="009229D7" w:rsidP="00C460D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9229D7" w:rsidRPr="0040209D" w:rsidRDefault="009229D7" w:rsidP="00C460D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229D7" w:rsidRDefault="009229D7" w:rsidP="00C460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9229D7" w:rsidRDefault="009229D7" w:rsidP="00C460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9229D7" w:rsidRPr="008944ED" w:rsidRDefault="009229D7" w:rsidP="00C460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9229D7" w:rsidRDefault="009229D7" w:rsidP="00C460D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229D7" w:rsidRPr="008944ED" w:rsidRDefault="009229D7" w:rsidP="00C460D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Саркисянц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Г.Б.</w:t>
            </w:r>
          </w:p>
          <w:p w:rsidR="009229D7" w:rsidRDefault="009229D7" w:rsidP="00C460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9229D7" w:rsidRPr="0040209D" w:rsidRDefault="009229D7" w:rsidP="00C460D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229D7" w:rsidRPr="00D02A8E" w:rsidRDefault="009229D7" w:rsidP="009229D7">
      <w:pPr>
        <w:spacing w:after="0"/>
        <w:ind w:left="120"/>
      </w:pPr>
    </w:p>
    <w:p w:rsidR="009229D7" w:rsidRPr="00D02A8E" w:rsidRDefault="009229D7" w:rsidP="009229D7">
      <w:pPr>
        <w:spacing w:after="0"/>
        <w:ind w:left="120"/>
      </w:pPr>
    </w:p>
    <w:p w:rsidR="009229D7" w:rsidRPr="00D02A8E" w:rsidRDefault="009229D7" w:rsidP="009229D7">
      <w:pPr>
        <w:spacing w:after="0"/>
        <w:ind w:left="120"/>
      </w:pPr>
    </w:p>
    <w:p w:rsidR="009229D7" w:rsidRPr="00D02A8E" w:rsidRDefault="009229D7" w:rsidP="009229D7">
      <w:pPr>
        <w:spacing w:after="0" w:line="408" w:lineRule="auto"/>
        <w:jc w:val="center"/>
      </w:pPr>
      <w:r w:rsidRPr="00D02A8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229D7" w:rsidRDefault="009229D7" w:rsidP="009229D7">
      <w:pPr>
        <w:spacing w:after="0" w:line="408" w:lineRule="auto"/>
        <w:ind w:left="120"/>
        <w:jc w:val="center"/>
      </w:pPr>
      <w:r w:rsidRPr="00D02A8E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02A8E">
        <w:rPr>
          <w:rFonts w:ascii="Times New Roman" w:hAnsi="Times New Roman"/>
          <w:color w:val="000000"/>
          <w:sz w:val="28"/>
        </w:rPr>
        <w:t xml:space="preserve"> 5</w:t>
      </w:r>
      <w:r>
        <w:rPr>
          <w:rFonts w:ascii="Times New Roman" w:hAnsi="Times New Roman"/>
          <w:color w:val="000000"/>
          <w:sz w:val="28"/>
        </w:rPr>
        <w:t>808218)</w:t>
      </w:r>
    </w:p>
    <w:p w:rsidR="009229D7" w:rsidRDefault="009229D7" w:rsidP="009229D7">
      <w:pPr>
        <w:spacing w:after="0"/>
        <w:ind w:left="120"/>
        <w:jc w:val="center"/>
      </w:pPr>
    </w:p>
    <w:p w:rsidR="009229D7" w:rsidRPr="00D02A8E" w:rsidRDefault="009229D7" w:rsidP="009229D7">
      <w:pPr>
        <w:spacing w:after="0" w:line="408" w:lineRule="auto"/>
        <w:ind w:left="120"/>
        <w:jc w:val="center"/>
      </w:pPr>
      <w:r w:rsidRPr="00D02A8E">
        <w:rPr>
          <w:rFonts w:ascii="Times New Roman" w:hAnsi="Times New Roman"/>
          <w:b/>
          <w:color w:val="000000"/>
          <w:sz w:val="28"/>
        </w:rPr>
        <w:t>учебного предмета «Русский язык. Базовый уровень»</w:t>
      </w:r>
    </w:p>
    <w:p w:rsidR="009229D7" w:rsidRPr="00D02A8E" w:rsidRDefault="009229D7" w:rsidP="009229D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8х </w:t>
      </w:r>
      <w:r w:rsidRPr="00D02A8E">
        <w:rPr>
          <w:rFonts w:ascii="Times New Roman" w:hAnsi="Times New Roman"/>
          <w:color w:val="000000"/>
          <w:sz w:val="28"/>
        </w:rPr>
        <w:t xml:space="preserve">классов </w:t>
      </w:r>
    </w:p>
    <w:p w:rsidR="009229D7" w:rsidRPr="00D02A8E" w:rsidRDefault="009229D7" w:rsidP="009229D7">
      <w:pPr>
        <w:spacing w:after="0"/>
        <w:ind w:left="120"/>
        <w:jc w:val="center"/>
      </w:pPr>
    </w:p>
    <w:p w:rsidR="009229D7" w:rsidRPr="00D02A8E" w:rsidRDefault="009229D7" w:rsidP="009229D7">
      <w:pPr>
        <w:spacing w:after="0"/>
        <w:ind w:left="120"/>
        <w:jc w:val="center"/>
      </w:pPr>
    </w:p>
    <w:p w:rsidR="009229D7" w:rsidRDefault="009229D7" w:rsidP="009229D7">
      <w:pPr>
        <w:spacing w:after="0"/>
        <w:ind w:left="120"/>
        <w:jc w:val="center"/>
      </w:pPr>
    </w:p>
    <w:p w:rsidR="009229D7" w:rsidRDefault="009229D7" w:rsidP="009229D7">
      <w:pPr>
        <w:spacing w:after="0"/>
        <w:ind w:left="120"/>
        <w:jc w:val="center"/>
      </w:pPr>
    </w:p>
    <w:p w:rsidR="009229D7" w:rsidRDefault="009229D7" w:rsidP="009229D7">
      <w:pPr>
        <w:spacing w:after="0"/>
        <w:ind w:left="120"/>
        <w:jc w:val="center"/>
      </w:pPr>
    </w:p>
    <w:p w:rsidR="009229D7" w:rsidRDefault="009229D7" w:rsidP="009229D7">
      <w:pPr>
        <w:spacing w:after="0"/>
        <w:ind w:left="120"/>
        <w:jc w:val="center"/>
      </w:pPr>
    </w:p>
    <w:p w:rsidR="009229D7" w:rsidRPr="00D02A8E" w:rsidRDefault="009229D7" w:rsidP="009229D7">
      <w:pPr>
        <w:spacing w:after="0"/>
        <w:ind w:left="120"/>
        <w:jc w:val="center"/>
      </w:pPr>
    </w:p>
    <w:p w:rsidR="009229D7" w:rsidRPr="00D02A8E" w:rsidRDefault="009229D7" w:rsidP="009229D7">
      <w:pPr>
        <w:spacing w:after="0"/>
        <w:ind w:left="120"/>
        <w:jc w:val="center"/>
      </w:pPr>
    </w:p>
    <w:p w:rsidR="009229D7" w:rsidRPr="00D02A8E" w:rsidRDefault="009229D7" w:rsidP="009229D7">
      <w:pPr>
        <w:spacing w:after="0"/>
        <w:ind w:left="120"/>
        <w:jc w:val="center"/>
      </w:pPr>
    </w:p>
    <w:p w:rsidR="009229D7" w:rsidRPr="00D02A8E" w:rsidRDefault="009229D7" w:rsidP="009229D7">
      <w:pPr>
        <w:spacing w:after="0"/>
        <w:jc w:val="center"/>
        <w:sectPr w:rsidR="009229D7" w:rsidRPr="00D02A8E" w:rsidSect="00D02A8E">
          <w:pgSz w:w="11906" w:h="16383"/>
          <w:pgMar w:top="1134" w:right="850" w:bottom="1134" w:left="1418" w:header="720" w:footer="720" w:gutter="0"/>
          <w:cols w:space="720"/>
        </w:sectPr>
      </w:pPr>
      <w:r w:rsidRPr="00D02A8E">
        <w:rPr>
          <w:rFonts w:ascii="Times New Roman" w:hAnsi="Times New Roman"/>
          <w:b/>
          <w:color w:val="000000"/>
          <w:sz w:val="28"/>
        </w:rPr>
        <w:t xml:space="preserve">г. Владикавказ </w:t>
      </w:r>
      <w:r w:rsidRPr="00D02A8E">
        <w:rPr>
          <w:sz w:val="28"/>
        </w:rPr>
        <w:br/>
      </w:r>
      <w:bookmarkStart w:id="3" w:name="8777abab-62ad-4e6d-bb66-8ccfe85cfe1b"/>
      <w:r w:rsidRPr="00D02A8E">
        <w:rPr>
          <w:rFonts w:ascii="Times New Roman" w:hAnsi="Times New Roman"/>
          <w:b/>
          <w:color w:val="000000"/>
          <w:sz w:val="28"/>
        </w:rPr>
        <w:t xml:space="preserve"> 2024-2025</w:t>
      </w:r>
      <w:bookmarkEnd w:id="3"/>
      <w:r>
        <w:rPr>
          <w:rFonts w:ascii="Times New Roman" w:hAnsi="Times New Roman"/>
          <w:b/>
          <w:color w:val="000000"/>
          <w:sz w:val="28"/>
        </w:rPr>
        <w:t>.г.</w:t>
      </w:r>
      <w:proofErr w:type="gramStart"/>
      <w:r>
        <w:rPr>
          <w:rFonts w:ascii="Times New Roman" w:hAnsi="Times New Roman"/>
          <w:b/>
          <w:color w:val="000000"/>
          <w:sz w:val="28"/>
        </w:rPr>
        <w:t>г</w:t>
      </w:r>
      <w:proofErr w:type="gramEnd"/>
      <w:r>
        <w:rPr>
          <w:rFonts w:ascii="Times New Roman" w:hAnsi="Times New Roman"/>
          <w:b/>
          <w:color w:val="000000"/>
          <w:sz w:val="28"/>
        </w:rPr>
        <w:t>.</w:t>
      </w:r>
    </w:p>
    <w:p w:rsidR="009229D7" w:rsidRPr="00D02A8E" w:rsidRDefault="009229D7" w:rsidP="009229D7">
      <w:pPr>
        <w:spacing w:after="0" w:line="264" w:lineRule="auto"/>
        <w:jc w:val="both"/>
        <w:rPr>
          <w:sz w:val="20"/>
          <w:szCs w:val="20"/>
        </w:rPr>
      </w:pPr>
      <w:bookmarkStart w:id="4" w:name="block-44114222"/>
      <w:bookmarkEnd w:id="0"/>
      <w:r w:rsidRPr="00D02A8E">
        <w:rPr>
          <w:rFonts w:ascii="Times New Roman" w:hAnsi="Times New Roman"/>
          <w:b/>
          <w:color w:val="000000"/>
          <w:sz w:val="20"/>
          <w:szCs w:val="20"/>
        </w:rPr>
        <w:lastRenderedPageBreak/>
        <w:t>ПОЯСНИТЕЛЬНАЯ ЗАПИСКА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D02A8E">
        <w:rPr>
          <w:rFonts w:ascii="Times New Roman" w:hAnsi="Times New Roman"/>
          <w:color w:val="000000"/>
          <w:sz w:val="20"/>
          <w:szCs w:val="20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D02A8E">
        <w:rPr>
          <w:rFonts w:ascii="Times New Roman" w:hAnsi="Times New Roman"/>
          <w:color w:val="000000"/>
          <w:sz w:val="20"/>
          <w:szCs w:val="20"/>
        </w:rPr>
        <w:t>метапредметные</w:t>
      </w:r>
      <w:proofErr w:type="spellEnd"/>
      <w:r w:rsidRPr="00D02A8E">
        <w:rPr>
          <w:rFonts w:ascii="Times New Roman" w:hAnsi="Times New Roman"/>
          <w:color w:val="000000"/>
          <w:sz w:val="20"/>
          <w:szCs w:val="20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>ОБЩАЯ ХАРАКТЕРИСТИКА УЧЕБНОГО ПРЕДМЕТА «РУССКИЙ ЯЗЫК»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D02A8E">
        <w:rPr>
          <w:rFonts w:ascii="Times New Roman" w:hAnsi="Times New Roman"/>
          <w:color w:val="000000"/>
          <w:sz w:val="20"/>
          <w:szCs w:val="20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D02A8E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gramStart"/>
      <w:r w:rsidRPr="00D02A8E">
        <w:rPr>
          <w:rFonts w:ascii="Times New Roman" w:hAnsi="Times New Roman"/>
          <w:color w:val="000000"/>
          <w:sz w:val="20"/>
          <w:szCs w:val="20"/>
        </w:rPr>
        <w:t>ситуациях</w:t>
      </w:r>
      <w:proofErr w:type="gramEnd"/>
      <w:r w:rsidRPr="00D02A8E">
        <w:rPr>
          <w:rFonts w:ascii="Times New Roman" w:hAnsi="Times New Roman"/>
          <w:color w:val="000000"/>
          <w:sz w:val="20"/>
          <w:szCs w:val="20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r w:rsidRPr="00D02A8E">
        <w:rPr>
          <w:rFonts w:ascii="Times New Roman" w:hAnsi="Times New Roman"/>
          <w:b/>
          <w:color w:val="333333"/>
          <w:sz w:val="20"/>
          <w:szCs w:val="20"/>
        </w:rPr>
        <w:t>ЦЕЛИ ИЗУЧЕНИЯ УЧЕБНОГО ПРЕДМЕТА «РУССКИЙ ЯЗЫК»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Изучение русского языка направлено на достижение следующих целей: 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D02A8E">
        <w:rPr>
          <w:rFonts w:ascii="Times New Roman" w:hAnsi="Times New Roman"/>
          <w:color w:val="000000"/>
          <w:sz w:val="20"/>
          <w:szCs w:val="20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</w:t>
      </w:r>
      <w:proofErr w:type="gramEnd"/>
      <w:r w:rsidRPr="00D02A8E">
        <w:rPr>
          <w:rFonts w:ascii="Times New Roman" w:hAnsi="Times New Roman"/>
          <w:color w:val="000000"/>
          <w:sz w:val="20"/>
          <w:szCs w:val="20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</w:t>
      </w:r>
      <w:r w:rsidRPr="00D02A8E">
        <w:rPr>
          <w:rFonts w:ascii="Times New Roman" w:hAnsi="Times New Roman"/>
          <w:color w:val="000000"/>
          <w:sz w:val="20"/>
          <w:szCs w:val="20"/>
        </w:rPr>
        <w:lastRenderedPageBreak/>
        <w:t xml:space="preserve">орфографической и пунктуационной грамотности; воспитание стремления к речевому самосовершенствованию; 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D02A8E">
        <w:rPr>
          <w:rFonts w:ascii="Times New Roman" w:hAnsi="Times New Roman"/>
          <w:color w:val="000000"/>
          <w:sz w:val="20"/>
          <w:szCs w:val="20"/>
        </w:rPr>
        <w:t>несплошной</w:t>
      </w:r>
      <w:proofErr w:type="spellEnd"/>
      <w:r w:rsidRPr="00D02A8E">
        <w:rPr>
          <w:rFonts w:ascii="Times New Roman" w:hAnsi="Times New Roman"/>
          <w:color w:val="000000"/>
          <w:sz w:val="20"/>
          <w:szCs w:val="20"/>
        </w:rPr>
        <w:t xml:space="preserve"> текст, </w:t>
      </w:r>
      <w:proofErr w:type="spellStart"/>
      <w:r w:rsidRPr="00D02A8E">
        <w:rPr>
          <w:rFonts w:ascii="Times New Roman" w:hAnsi="Times New Roman"/>
          <w:color w:val="000000"/>
          <w:sz w:val="20"/>
          <w:szCs w:val="20"/>
        </w:rPr>
        <w:t>инфографика</w:t>
      </w:r>
      <w:proofErr w:type="spellEnd"/>
      <w:r w:rsidRPr="00D02A8E">
        <w:rPr>
          <w:rFonts w:ascii="Times New Roman" w:hAnsi="Times New Roman"/>
          <w:color w:val="000000"/>
          <w:sz w:val="20"/>
          <w:szCs w:val="20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>МЕСТО УЧЕБНОГО ПРЕДМЕТА «РУССКИЙ ЯЗЫК» В УЧЕБНОМ ПЛАНЕ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D02A8E">
        <w:rPr>
          <w:rFonts w:ascii="Times New Roman" w:hAnsi="Times New Roman"/>
          <w:color w:val="000000"/>
          <w:sz w:val="20"/>
          <w:szCs w:val="20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9229D7" w:rsidRPr="00D02A8E" w:rsidRDefault="009229D7" w:rsidP="009229D7">
      <w:pPr>
        <w:rPr>
          <w:sz w:val="20"/>
          <w:szCs w:val="20"/>
        </w:rPr>
        <w:sectPr w:rsidR="009229D7" w:rsidRPr="00D02A8E">
          <w:pgSz w:w="11906" w:h="16383"/>
          <w:pgMar w:top="1134" w:right="850" w:bottom="1134" w:left="1701" w:header="720" w:footer="720" w:gutter="0"/>
          <w:cols w:space="720"/>
        </w:sectPr>
      </w:pP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bookmarkStart w:id="5" w:name="block-44114223"/>
      <w:bookmarkEnd w:id="4"/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 xml:space="preserve">СОДЕРЖАНИЕ УЧЕБНОГО ПРЕДМЕТА 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/>
        <w:ind w:left="120"/>
        <w:rPr>
          <w:sz w:val="20"/>
          <w:szCs w:val="20"/>
        </w:rPr>
      </w:pPr>
    </w:p>
    <w:p w:rsidR="009229D7" w:rsidRPr="00D02A8E" w:rsidRDefault="009229D7" w:rsidP="009229D7">
      <w:pPr>
        <w:spacing w:after="0"/>
        <w:ind w:left="120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>8 КЛАСС</w:t>
      </w:r>
    </w:p>
    <w:p w:rsidR="009229D7" w:rsidRPr="00D02A8E" w:rsidRDefault="009229D7" w:rsidP="009229D7">
      <w:pPr>
        <w:spacing w:after="0"/>
        <w:ind w:left="120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>Общие сведения о языке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Русский язык в кругу других славянских языков.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Язык и речь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Монолог-описание, монолог-рассуждение, монолог-повествование; выступление с научным сообщением.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Диалог.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>Текст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Текст и его основные признаки.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Особенности функционально-смысловых типов речи (повествование, описание, рассуждение).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>Функциональные разновидности языка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Официально-деловой стиль. Сфера употребления, функции, языковые особенности.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Жанры официально-делового стиля (заявление, объяснительная записка, автобиография, характеристика).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Научный стиль. Сфера употребления, функции, языковые особенности.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>СИСТЕМА ЯЗЫКА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>Синтаксис. Культура речи. Пунктуация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Синтаксис как раздел лингвистики.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Словосочетание и предложение как единицы синтаксиса.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Пунктуация. Функции знаков препинания.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>Словосочетание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Основные признаки словосочетания.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Виды словосочетаний по морфологическим свойствам главного слова: глагольные, именные, наречные.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Типы подчинительной связи слов в словосочетании: согласование, управление, примыкание.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Синтаксический анализ словосочетаний.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Грамматическая синонимия словосочетаний.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Нормы построения словосочетаний.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>Предложение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D02A8E">
        <w:rPr>
          <w:rFonts w:ascii="Times New Roman" w:hAnsi="Times New Roman"/>
          <w:color w:val="000000"/>
          <w:sz w:val="20"/>
          <w:szCs w:val="20"/>
        </w:rPr>
        <w:t>оформленность</w:t>
      </w:r>
      <w:proofErr w:type="spellEnd"/>
      <w:r w:rsidRPr="00D02A8E">
        <w:rPr>
          <w:rFonts w:ascii="Times New Roman" w:hAnsi="Times New Roman"/>
          <w:color w:val="000000"/>
          <w:sz w:val="20"/>
          <w:szCs w:val="20"/>
        </w:rPr>
        <w:t>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Употребление языковых форм выражения побуждения в побудительных предложениях.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Виды предложений по количеству грамматических основ (простые, сложные).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Виды простых предложений по наличию главных членов (двусоставные, односоставные).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Виды предложений по наличию второстепенных членов (распространённые, нераспространённые).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Предложения полные и неполные.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lastRenderedPageBreak/>
        <w:t>Употребление неполных предложений в диалогической речи, соблюдение в устной речи интонации неполного предложения.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Грамматические, интонационные и пунктуационные особенности предложений со словами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да</w:t>
      </w:r>
      <w:r w:rsidRPr="00D02A8E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нет</w:t>
      </w:r>
      <w:r w:rsidRPr="00D02A8E">
        <w:rPr>
          <w:rFonts w:ascii="Times New Roman" w:hAnsi="Times New Roman"/>
          <w:color w:val="000000"/>
          <w:sz w:val="20"/>
          <w:szCs w:val="20"/>
        </w:rPr>
        <w:t>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Нормы построения простого предложения, использования инверсии.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>Двусоставное предложение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>Главные члены предложения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Подлежащее и сказуемое как главные члены предложения.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Способы выражения подлежащего.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Виды сказуемого (простое глагольное, составное глагольное, составное именное) и способы его выражения.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Тире между подлежащим и сказуемым.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большинство</w:t>
      </w:r>
      <w:r w:rsidRPr="00D02A8E">
        <w:rPr>
          <w:rFonts w:ascii="Times New Roman" w:hAnsi="Times New Roman"/>
          <w:color w:val="000000"/>
          <w:sz w:val="20"/>
          <w:szCs w:val="20"/>
        </w:rPr>
        <w:t xml:space="preserve"> –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меньшинство</w:t>
      </w:r>
      <w:r w:rsidRPr="00D02A8E">
        <w:rPr>
          <w:rFonts w:ascii="Times New Roman" w:hAnsi="Times New Roman"/>
          <w:color w:val="000000"/>
          <w:sz w:val="20"/>
          <w:szCs w:val="20"/>
        </w:rPr>
        <w:t>, количественными сочетаниями.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>Второстепенные члены предложения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Второстепенные члены предложения, их виды.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Определение как второстепенный член предложения. Определения согласованные и несогласованные.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Приложение как особый вид определения.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Дополнение как второстепенный член предложения.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Дополнения прямые и косвенные.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Обстоятельство как второстепенный член предложения. </w:t>
      </w:r>
      <w:proofErr w:type="gramStart"/>
      <w:r w:rsidRPr="00D02A8E">
        <w:rPr>
          <w:rFonts w:ascii="Times New Roman" w:hAnsi="Times New Roman"/>
          <w:color w:val="000000"/>
          <w:sz w:val="20"/>
          <w:szCs w:val="20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>Односоставные предложения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Односоставные предложения, их грамматические признаки.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Грамматические различия односоставных предложений и двусоставных неполных предложений.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Синтаксическая синонимия односоставных и двусоставных предложений.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Употребление односоставных предложений в речи.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>Простое осложнённое предложение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>Предложения с однородными членами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Однородные и неоднородные определения.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Предложения с обобщающими словами при однородных членах.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Нормы построения предложений с однородными членами, связанными двойными союзами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 xml:space="preserve">не </w:t>
      </w:r>
      <w:proofErr w:type="gramStart"/>
      <w:r w:rsidRPr="00D02A8E">
        <w:rPr>
          <w:rFonts w:ascii="Times New Roman" w:hAnsi="Times New Roman"/>
          <w:b/>
          <w:color w:val="000000"/>
          <w:sz w:val="20"/>
          <w:szCs w:val="20"/>
        </w:rPr>
        <w:t>только</w:t>
      </w:r>
      <w:proofErr w:type="gramEnd"/>
      <w:r w:rsidRPr="00D02A8E">
        <w:rPr>
          <w:rFonts w:ascii="Times New Roman" w:hAnsi="Times New Roman"/>
          <w:b/>
          <w:color w:val="000000"/>
          <w:sz w:val="20"/>
          <w:szCs w:val="20"/>
        </w:rPr>
        <w:t>… но и</w:t>
      </w:r>
      <w:r w:rsidRPr="00D02A8E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как… так и.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и... и</w:t>
      </w:r>
      <w:r w:rsidRPr="00D02A8E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или... или</w:t>
      </w:r>
      <w:r w:rsidRPr="00D02A8E">
        <w:rPr>
          <w:rFonts w:ascii="Times New Roman" w:hAnsi="Times New Roman"/>
          <w:color w:val="000000"/>
          <w:sz w:val="20"/>
          <w:szCs w:val="20"/>
        </w:rPr>
        <w:t xml:space="preserve">, </w:t>
      </w:r>
      <w:proofErr w:type="spellStart"/>
      <w:r w:rsidRPr="00D02A8E">
        <w:rPr>
          <w:rFonts w:ascii="Times New Roman" w:hAnsi="Times New Roman"/>
          <w:b/>
          <w:color w:val="000000"/>
          <w:sz w:val="20"/>
          <w:szCs w:val="20"/>
        </w:rPr>
        <w:t>либ</w:t>
      </w:r>
      <w:proofErr w:type="gramStart"/>
      <w:r w:rsidRPr="00D02A8E">
        <w:rPr>
          <w:rFonts w:ascii="Times New Roman" w:hAnsi="Times New Roman"/>
          <w:b/>
          <w:color w:val="000000"/>
          <w:sz w:val="20"/>
          <w:szCs w:val="20"/>
        </w:rPr>
        <w:t>o</w:t>
      </w:r>
      <w:proofErr w:type="spellEnd"/>
      <w:proofErr w:type="gramEnd"/>
      <w:r w:rsidRPr="00D02A8E">
        <w:rPr>
          <w:rFonts w:ascii="Times New Roman" w:hAnsi="Times New Roman"/>
          <w:b/>
          <w:color w:val="000000"/>
          <w:sz w:val="20"/>
          <w:szCs w:val="20"/>
        </w:rPr>
        <w:t xml:space="preserve">... </w:t>
      </w:r>
      <w:proofErr w:type="spellStart"/>
      <w:r w:rsidRPr="00D02A8E">
        <w:rPr>
          <w:rFonts w:ascii="Times New Roman" w:hAnsi="Times New Roman"/>
          <w:b/>
          <w:color w:val="000000"/>
          <w:sz w:val="20"/>
          <w:szCs w:val="20"/>
        </w:rPr>
        <w:t>либo</w:t>
      </w:r>
      <w:proofErr w:type="spellEnd"/>
      <w:r w:rsidRPr="00D02A8E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ни... ни</w:t>
      </w:r>
      <w:r w:rsidRPr="00D02A8E">
        <w:rPr>
          <w:rFonts w:ascii="Times New Roman" w:hAnsi="Times New Roman"/>
          <w:color w:val="000000"/>
          <w:sz w:val="20"/>
          <w:szCs w:val="20"/>
        </w:rPr>
        <w:t xml:space="preserve">, </w:t>
      </w:r>
      <w:proofErr w:type="spellStart"/>
      <w:r w:rsidRPr="00D02A8E">
        <w:rPr>
          <w:rFonts w:ascii="Times New Roman" w:hAnsi="Times New Roman"/>
          <w:b/>
          <w:color w:val="000000"/>
          <w:sz w:val="20"/>
          <w:szCs w:val="20"/>
        </w:rPr>
        <w:t>тo</w:t>
      </w:r>
      <w:proofErr w:type="spellEnd"/>
      <w:r w:rsidRPr="00D02A8E">
        <w:rPr>
          <w:rFonts w:ascii="Times New Roman" w:hAnsi="Times New Roman"/>
          <w:b/>
          <w:color w:val="000000"/>
          <w:sz w:val="20"/>
          <w:szCs w:val="20"/>
        </w:rPr>
        <w:t xml:space="preserve">... </w:t>
      </w:r>
      <w:proofErr w:type="spellStart"/>
      <w:r w:rsidRPr="00D02A8E">
        <w:rPr>
          <w:rFonts w:ascii="Times New Roman" w:hAnsi="Times New Roman"/>
          <w:b/>
          <w:color w:val="000000"/>
          <w:sz w:val="20"/>
          <w:szCs w:val="20"/>
        </w:rPr>
        <w:t>тo</w:t>
      </w:r>
      <w:proofErr w:type="spellEnd"/>
      <w:r w:rsidRPr="00D02A8E">
        <w:rPr>
          <w:rFonts w:ascii="Times New Roman" w:hAnsi="Times New Roman"/>
          <w:color w:val="000000"/>
          <w:sz w:val="20"/>
          <w:szCs w:val="20"/>
        </w:rPr>
        <w:t>).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Правила постановки знаков препинания в предложениях с обобщающими словами при однородных членах.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Правила постановки знаков препинания в простом и сложном предложениях с союзом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и</w:t>
      </w:r>
      <w:r w:rsidRPr="00D02A8E">
        <w:rPr>
          <w:rFonts w:ascii="Times New Roman" w:hAnsi="Times New Roman"/>
          <w:color w:val="000000"/>
          <w:sz w:val="20"/>
          <w:szCs w:val="20"/>
        </w:rPr>
        <w:t>.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>Предложения с обособленными членами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Уточняющие члены предложения, пояснительные и присоединительные конструкции.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>Предложения с обращениями, вводными и вставными конструкциями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Обращение. Основные функции обращения. Распространённое и нераспространённое обращение.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Вводные конструкции.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lastRenderedPageBreak/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Вставные конструкции.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Омонимия членов предложения и вводных слов, словосочетаний и предложений.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Синтаксический и пунктуационный анализ простых предложений.</w:t>
      </w:r>
    </w:p>
    <w:p w:rsidR="009229D7" w:rsidRPr="00D02A8E" w:rsidRDefault="009229D7" w:rsidP="009229D7">
      <w:pPr>
        <w:rPr>
          <w:sz w:val="20"/>
          <w:szCs w:val="20"/>
        </w:rPr>
        <w:sectPr w:rsidR="009229D7" w:rsidRPr="00D02A8E" w:rsidSect="009B5730">
          <w:pgSz w:w="11906" w:h="16383"/>
          <w:pgMar w:top="709" w:right="850" w:bottom="1134" w:left="1418" w:header="720" w:footer="720" w:gutter="0"/>
          <w:cols w:space="720"/>
        </w:sectPr>
      </w:pP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bookmarkStart w:id="6" w:name="block-44114218"/>
      <w:bookmarkEnd w:id="5"/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>ПЛАНИРУЕМЫЕ ОБРАЗОВАТЕЛЬНЫЕ РЕЗУЛЬТАТЫ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/>
        <w:ind w:left="120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>ЛИЧНОСТНЫЕ РЕЗУЛЬТАТЫ</w:t>
      </w:r>
    </w:p>
    <w:p w:rsidR="009229D7" w:rsidRPr="00D02A8E" w:rsidRDefault="009229D7" w:rsidP="009229D7">
      <w:pPr>
        <w:spacing w:after="0"/>
        <w:ind w:left="120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D02A8E">
        <w:rPr>
          <w:rFonts w:ascii="Times New Roman" w:hAnsi="Times New Roman"/>
          <w:color w:val="000000"/>
          <w:sz w:val="20"/>
          <w:szCs w:val="20"/>
        </w:rPr>
        <w:t>социокультурными</w:t>
      </w:r>
      <w:proofErr w:type="spellEnd"/>
      <w:r w:rsidRPr="00D02A8E">
        <w:rPr>
          <w:rFonts w:ascii="Times New Roman" w:hAnsi="Times New Roman"/>
          <w:color w:val="000000"/>
          <w:sz w:val="20"/>
          <w:szCs w:val="20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D02A8E">
        <w:rPr>
          <w:rFonts w:ascii="Times New Roman" w:hAnsi="Times New Roman"/>
          <w:color w:val="000000"/>
          <w:sz w:val="20"/>
          <w:szCs w:val="20"/>
        </w:rPr>
        <w:t>у</w:t>
      </w:r>
      <w:proofErr w:type="gramEnd"/>
      <w:r w:rsidRPr="00D02A8E">
        <w:rPr>
          <w:rFonts w:ascii="Times New Roman" w:hAnsi="Times New Roman"/>
          <w:color w:val="000000"/>
          <w:sz w:val="20"/>
          <w:szCs w:val="20"/>
        </w:rPr>
        <w:t xml:space="preserve"> обучающегося будут сформированы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следующие личностные результаты</w:t>
      </w:r>
      <w:r w:rsidRPr="00D02A8E">
        <w:rPr>
          <w:rFonts w:ascii="Times New Roman" w:hAnsi="Times New Roman"/>
          <w:color w:val="000000"/>
          <w:sz w:val="20"/>
          <w:szCs w:val="20"/>
        </w:rPr>
        <w:t>: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1)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гражданского воспитания</w:t>
      </w:r>
      <w:r w:rsidRPr="00D02A8E">
        <w:rPr>
          <w:rFonts w:ascii="Times New Roman" w:hAnsi="Times New Roman"/>
          <w:color w:val="000000"/>
          <w:sz w:val="20"/>
          <w:szCs w:val="20"/>
        </w:rPr>
        <w:t>: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D02A8E">
        <w:rPr>
          <w:rFonts w:ascii="Times New Roman" w:hAnsi="Times New Roman"/>
          <w:color w:val="000000"/>
          <w:sz w:val="20"/>
          <w:szCs w:val="20"/>
        </w:rPr>
        <w:t>многоконфессиональном</w:t>
      </w:r>
      <w:proofErr w:type="spellEnd"/>
      <w:r w:rsidRPr="00D02A8E">
        <w:rPr>
          <w:rFonts w:ascii="Times New Roman" w:hAnsi="Times New Roman"/>
          <w:color w:val="000000"/>
          <w:sz w:val="20"/>
          <w:szCs w:val="20"/>
        </w:rPr>
        <w:t xml:space="preserve"> обществе, </w:t>
      </w:r>
      <w:proofErr w:type="gramStart"/>
      <w:r w:rsidRPr="00D02A8E">
        <w:rPr>
          <w:rFonts w:ascii="Times New Roman" w:hAnsi="Times New Roman"/>
          <w:color w:val="000000"/>
          <w:sz w:val="20"/>
          <w:szCs w:val="20"/>
        </w:rPr>
        <w:t>формируемое</w:t>
      </w:r>
      <w:proofErr w:type="gramEnd"/>
      <w:r w:rsidRPr="00D02A8E">
        <w:rPr>
          <w:rFonts w:ascii="Times New Roman" w:hAnsi="Times New Roman"/>
          <w:color w:val="000000"/>
          <w:sz w:val="20"/>
          <w:szCs w:val="20"/>
        </w:rPr>
        <w:t xml:space="preserve"> в том числе на основе примеров из литературных произведений, написанных на русском языке;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D02A8E">
        <w:rPr>
          <w:rFonts w:ascii="Times New Roman" w:hAnsi="Times New Roman"/>
          <w:color w:val="000000"/>
          <w:sz w:val="20"/>
          <w:szCs w:val="20"/>
        </w:rPr>
        <w:t>волонтёрство</w:t>
      </w:r>
      <w:proofErr w:type="spellEnd"/>
      <w:r w:rsidRPr="00D02A8E">
        <w:rPr>
          <w:rFonts w:ascii="Times New Roman" w:hAnsi="Times New Roman"/>
          <w:color w:val="000000"/>
          <w:sz w:val="20"/>
          <w:szCs w:val="20"/>
        </w:rPr>
        <w:t>);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2)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патриотического воспитания</w:t>
      </w:r>
      <w:r w:rsidRPr="00D02A8E">
        <w:rPr>
          <w:rFonts w:ascii="Times New Roman" w:hAnsi="Times New Roman"/>
          <w:color w:val="000000"/>
          <w:sz w:val="20"/>
          <w:szCs w:val="20"/>
        </w:rPr>
        <w:t>: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D02A8E">
        <w:rPr>
          <w:rFonts w:ascii="Times New Roman" w:hAnsi="Times New Roman"/>
          <w:color w:val="000000"/>
          <w:sz w:val="20"/>
          <w:szCs w:val="20"/>
        </w:rPr>
        <w:t xml:space="preserve">осознание российской гражданской идентичности в поликультурном и </w:t>
      </w:r>
      <w:proofErr w:type="spellStart"/>
      <w:r w:rsidRPr="00D02A8E">
        <w:rPr>
          <w:rFonts w:ascii="Times New Roman" w:hAnsi="Times New Roman"/>
          <w:color w:val="000000"/>
          <w:sz w:val="20"/>
          <w:szCs w:val="20"/>
        </w:rPr>
        <w:t>многоконфессиональном</w:t>
      </w:r>
      <w:proofErr w:type="spellEnd"/>
      <w:r w:rsidRPr="00D02A8E">
        <w:rPr>
          <w:rFonts w:ascii="Times New Roman" w:hAnsi="Times New Roman"/>
          <w:color w:val="000000"/>
          <w:sz w:val="20"/>
          <w:szCs w:val="20"/>
        </w:rPr>
        <w:t xml:space="preserve">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 w:rsidRPr="00D02A8E">
        <w:rPr>
          <w:rFonts w:ascii="Times New Roman" w:hAnsi="Times New Roman"/>
          <w:color w:val="000000"/>
          <w:sz w:val="20"/>
          <w:szCs w:val="20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3)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духовно-нравственного воспитания</w:t>
      </w:r>
      <w:r w:rsidRPr="00D02A8E">
        <w:rPr>
          <w:rFonts w:ascii="Times New Roman" w:hAnsi="Times New Roman"/>
          <w:color w:val="000000"/>
          <w:sz w:val="20"/>
          <w:szCs w:val="20"/>
        </w:rPr>
        <w:t>: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4)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эстетического воспитания</w:t>
      </w:r>
      <w:r w:rsidRPr="00D02A8E">
        <w:rPr>
          <w:rFonts w:ascii="Times New Roman" w:hAnsi="Times New Roman"/>
          <w:color w:val="000000"/>
          <w:sz w:val="20"/>
          <w:szCs w:val="20"/>
        </w:rPr>
        <w:t>: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5)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физического воспитания, формирования культуры здоровья и эмоционального благополучия: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</w:t>
      </w:r>
      <w:r w:rsidRPr="00D02A8E">
        <w:rPr>
          <w:rFonts w:ascii="Times New Roman" w:hAnsi="Times New Roman"/>
          <w:color w:val="000000"/>
          <w:sz w:val="20"/>
          <w:szCs w:val="20"/>
        </w:rPr>
        <w:lastRenderedPageBreak/>
        <w:t>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умение </w:t>
      </w:r>
      <w:proofErr w:type="gramStart"/>
      <w:r w:rsidRPr="00D02A8E">
        <w:rPr>
          <w:rFonts w:ascii="Times New Roman" w:hAnsi="Times New Roman"/>
          <w:color w:val="000000"/>
          <w:sz w:val="20"/>
          <w:szCs w:val="20"/>
        </w:rPr>
        <w:t>принимать себя и других, не осуждая</w:t>
      </w:r>
      <w:proofErr w:type="gramEnd"/>
      <w:r w:rsidRPr="00D02A8E">
        <w:rPr>
          <w:rFonts w:ascii="Times New Roman" w:hAnsi="Times New Roman"/>
          <w:color w:val="000000"/>
          <w:sz w:val="20"/>
          <w:szCs w:val="20"/>
        </w:rPr>
        <w:t>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D02A8E">
        <w:rPr>
          <w:rFonts w:ascii="Times New Roman" w:hAnsi="Times New Roman"/>
          <w:color w:val="000000"/>
          <w:sz w:val="20"/>
          <w:szCs w:val="20"/>
        </w:rPr>
        <w:t>сформированность</w:t>
      </w:r>
      <w:proofErr w:type="spellEnd"/>
      <w:r w:rsidRPr="00D02A8E">
        <w:rPr>
          <w:rFonts w:ascii="Times New Roman" w:hAnsi="Times New Roman"/>
          <w:color w:val="000000"/>
          <w:sz w:val="20"/>
          <w:szCs w:val="20"/>
        </w:rPr>
        <w:t xml:space="preserve"> навыков рефлексии, признание своего права на ошибку и такого же права другого человека;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6)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трудового воспитания: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умение рассказать о своих планах на будущее;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7)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экологического воспитания</w:t>
      </w:r>
      <w:r w:rsidRPr="00D02A8E">
        <w:rPr>
          <w:rFonts w:ascii="Times New Roman" w:hAnsi="Times New Roman"/>
          <w:color w:val="000000"/>
          <w:sz w:val="20"/>
          <w:szCs w:val="20"/>
        </w:rPr>
        <w:t>: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D02A8E">
        <w:rPr>
          <w:rFonts w:ascii="Times New Roman" w:hAnsi="Times New Roman"/>
          <w:color w:val="000000"/>
          <w:sz w:val="20"/>
          <w:szCs w:val="20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8)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ценности научного познания: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D02A8E">
        <w:rPr>
          <w:rFonts w:ascii="Times New Roman" w:hAnsi="Times New Roman"/>
          <w:color w:val="000000"/>
          <w:sz w:val="20"/>
          <w:szCs w:val="20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9)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 xml:space="preserve">адаптации </w:t>
      </w:r>
      <w:proofErr w:type="gramStart"/>
      <w:r w:rsidRPr="00D02A8E">
        <w:rPr>
          <w:rFonts w:ascii="Times New Roman" w:hAnsi="Times New Roman"/>
          <w:b/>
          <w:color w:val="000000"/>
          <w:sz w:val="20"/>
          <w:szCs w:val="20"/>
        </w:rPr>
        <w:t>обучающегося</w:t>
      </w:r>
      <w:proofErr w:type="gramEnd"/>
      <w:r w:rsidRPr="00D02A8E">
        <w:rPr>
          <w:rFonts w:ascii="Times New Roman" w:hAnsi="Times New Roman"/>
          <w:b/>
          <w:color w:val="000000"/>
          <w:sz w:val="20"/>
          <w:szCs w:val="20"/>
        </w:rPr>
        <w:t xml:space="preserve"> к изменяющимся условиям социальной и природной среды: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D02A8E">
        <w:rPr>
          <w:rFonts w:ascii="Times New Roman" w:hAnsi="Times New Roman"/>
          <w:color w:val="000000"/>
          <w:sz w:val="20"/>
          <w:szCs w:val="20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D02A8E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gramStart"/>
      <w:r w:rsidRPr="00D02A8E">
        <w:rPr>
          <w:rFonts w:ascii="Times New Roman" w:hAnsi="Times New Roman"/>
          <w:color w:val="000000"/>
          <w:sz w:val="20"/>
          <w:szCs w:val="20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D02A8E">
        <w:rPr>
          <w:rFonts w:ascii="Times New Roman" w:hAnsi="Times New Roman"/>
          <w:color w:val="000000"/>
          <w:sz w:val="20"/>
          <w:szCs w:val="20"/>
        </w:rPr>
        <w:t xml:space="preserve"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</w:t>
      </w:r>
      <w:r w:rsidRPr="00D02A8E">
        <w:rPr>
          <w:rFonts w:ascii="Times New Roman" w:hAnsi="Times New Roman"/>
          <w:color w:val="000000"/>
          <w:sz w:val="20"/>
          <w:szCs w:val="20"/>
        </w:rPr>
        <w:lastRenderedPageBreak/>
        <w:t>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>МЕТАПРЕДМЕТНЫЕ РЕЗУЛЬТАТЫ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 xml:space="preserve">следующие </w:t>
      </w:r>
      <w:proofErr w:type="spellStart"/>
      <w:r w:rsidRPr="00D02A8E">
        <w:rPr>
          <w:rFonts w:ascii="Times New Roman" w:hAnsi="Times New Roman"/>
          <w:b/>
          <w:color w:val="000000"/>
          <w:sz w:val="20"/>
          <w:szCs w:val="20"/>
        </w:rPr>
        <w:t>метапредметные</w:t>
      </w:r>
      <w:proofErr w:type="spellEnd"/>
      <w:r w:rsidRPr="00D02A8E">
        <w:rPr>
          <w:rFonts w:ascii="Times New Roman" w:hAnsi="Times New Roman"/>
          <w:b/>
          <w:color w:val="000000"/>
          <w:sz w:val="20"/>
          <w:szCs w:val="20"/>
        </w:rPr>
        <w:t xml:space="preserve"> результаты</w:t>
      </w:r>
      <w:r w:rsidRPr="00D02A8E">
        <w:rPr>
          <w:rFonts w:ascii="Times New Roman" w:hAnsi="Times New Roman"/>
          <w:color w:val="000000"/>
          <w:sz w:val="20"/>
          <w:szCs w:val="20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У обучающегося будут сформированы следующие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базовые логические действия</w:t>
      </w:r>
      <w:r w:rsidRPr="00D02A8E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как часть познавательных универсальных учебных действий</w:t>
      </w:r>
      <w:r w:rsidRPr="00D02A8E">
        <w:rPr>
          <w:rFonts w:ascii="Times New Roman" w:hAnsi="Times New Roman"/>
          <w:color w:val="000000"/>
          <w:sz w:val="20"/>
          <w:szCs w:val="20"/>
        </w:rPr>
        <w:t>: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выявлять и характеризовать существенные признаки языковых единиц, языковых явлений и процессов;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выявлять дефицит информации текста, необходимой для решения поставленной учебной задачи;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У обучающегося будут сформированы следующие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базовые исследовательские действия</w:t>
      </w:r>
      <w:r w:rsidRPr="00D02A8E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как часть познавательных универсальных учебных действий</w:t>
      </w:r>
      <w:r w:rsidRPr="00D02A8E">
        <w:rPr>
          <w:rFonts w:ascii="Times New Roman" w:hAnsi="Times New Roman"/>
          <w:color w:val="000000"/>
          <w:sz w:val="20"/>
          <w:szCs w:val="20"/>
        </w:rPr>
        <w:t>: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использовать вопросы как исследовательский инструмент познания в языковом образовании;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составлять алгоритм действий и использовать его для решения учебных задач;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прогнозировать возможное дальнейшее развитие процессов, событий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У обучающегося будут сформированы следующие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умения работать с информацией</w:t>
      </w:r>
      <w:r w:rsidRPr="00D02A8E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как часть познавательных универсальных учебных действий</w:t>
      </w:r>
      <w:r w:rsidRPr="00D02A8E">
        <w:rPr>
          <w:rFonts w:ascii="Times New Roman" w:hAnsi="Times New Roman"/>
          <w:color w:val="000000"/>
          <w:sz w:val="20"/>
          <w:szCs w:val="20"/>
        </w:rPr>
        <w:t>: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использовать различные виды </w:t>
      </w:r>
      <w:proofErr w:type="spellStart"/>
      <w:r w:rsidRPr="00D02A8E">
        <w:rPr>
          <w:rFonts w:ascii="Times New Roman" w:hAnsi="Times New Roman"/>
          <w:color w:val="000000"/>
          <w:sz w:val="20"/>
          <w:szCs w:val="20"/>
        </w:rPr>
        <w:t>аудирования</w:t>
      </w:r>
      <w:proofErr w:type="spellEnd"/>
      <w:r w:rsidRPr="00D02A8E">
        <w:rPr>
          <w:rFonts w:ascii="Times New Roman" w:hAnsi="Times New Roman"/>
          <w:color w:val="000000"/>
          <w:sz w:val="20"/>
          <w:szCs w:val="20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lastRenderedPageBreak/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эффективно запоминать и систематизировать информацию.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У обучающегося будут сформированы следующие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умения общения как часть коммуникативных универсальных учебных действий</w:t>
      </w:r>
      <w:r w:rsidRPr="00D02A8E">
        <w:rPr>
          <w:rFonts w:ascii="Times New Roman" w:hAnsi="Times New Roman"/>
          <w:color w:val="000000"/>
          <w:sz w:val="20"/>
          <w:szCs w:val="20"/>
        </w:rPr>
        <w:t>: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распознавать невербальные средства общения, понимать значение социальных знаков;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знать и распознавать предпосылки конфликтных ситуаций и смягчать конфликты, вести переговоры;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У обучающегося будут сформированы следующие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умения самоорганизации как части регулятивных универсальных учебных действий</w:t>
      </w:r>
      <w:r w:rsidRPr="00D02A8E">
        <w:rPr>
          <w:rFonts w:ascii="Times New Roman" w:hAnsi="Times New Roman"/>
          <w:color w:val="000000"/>
          <w:sz w:val="20"/>
          <w:szCs w:val="20"/>
        </w:rPr>
        <w:t>: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выявлять проблемы для решения в учебных и жизненных ситуациях;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самостоятельно составлять план действий, вносить необходимые коррективы в ходе его реализации;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делать выбор и брать ответственность за решение.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У обучающегося будут сформированы следующие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умения самоконтроля, эмоционального интеллекта как части регулятивных универсальных учебных действий</w:t>
      </w:r>
      <w:r w:rsidRPr="00D02A8E">
        <w:rPr>
          <w:rFonts w:ascii="Times New Roman" w:hAnsi="Times New Roman"/>
          <w:color w:val="000000"/>
          <w:sz w:val="20"/>
          <w:szCs w:val="20"/>
        </w:rPr>
        <w:t>: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владеть разными способами самоконтроля (в том числе речевого), </w:t>
      </w:r>
      <w:proofErr w:type="spellStart"/>
      <w:r w:rsidRPr="00D02A8E">
        <w:rPr>
          <w:rFonts w:ascii="Times New Roman" w:hAnsi="Times New Roman"/>
          <w:color w:val="000000"/>
          <w:sz w:val="20"/>
          <w:szCs w:val="20"/>
        </w:rPr>
        <w:t>самомотивации</w:t>
      </w:r>
      <w:proofErr w:type="spellEnd"/>
      <w:r w:rsidRPr="00D02A8E">
        <w:rPr>
          <w:rFonts w:ascii="Times New Roman" w:hAnsi="Times New Roman"/>
          <w:color w:val="000000"/>
          <w:sz w:val="20"/>
          <w:szCs w:val="20"/>
        </w:rPr>
        <w:t xml:space="preserve"> и рефлексии;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давать адекватную оценку учебной ситуации и предлагать план её изменения;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объяснять причины достижения (</w:t>
      </w:r>
      <w:proofErr w:type="spellStart"/>
      <w:r w:rsidRPr="00D02A8E">
        <w:rPr>
          <w:rFonts w:ascii="Times New Roman" w:hAnsi="Times New Roman"/>
          <w:color w:val="000000"/>
          <w:sz w:val="20"/>
          <w:szCs w:val="20"/>
        </w:rPr>
        <w:t>недостижения</w:t>
      </w:r>
      <w:proofErr w:type="spellEnd"/>
      <w:r w:rsidRPr="00D02A8E">
        <w:rPr>
          <w:rFonts w:ascii="Times New Roman" w:hAnsi="Times New Roman"/>
          <w:color w:val="000000"/>
          <w:sz w:val="20"/>
          <w:szCs w:val="20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развивать способность управлять собственными эмоциями и эмоциями других;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осознанно относиться к другому человеку и его мнению;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признавать своё и чужое право на ошибку;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D02A8E">
        <w:rPr>
          <w:rFonts w:ascii="Times New Roman" w:hAnsi="Times New Roman"/>
          <w:color w:val="000000"/>
          <w:sz w:val="20"/>
          <w:szCs w:val="20"/>
        </w:rPr>
        <w:t>принимать себя и других, не осуждая</w:t>
      </w:r>
      <w:proofErr w:type="gramEnd"/>
      <w:r w:rsidRPr="00D02A8E">
        <w:rPr>
          <w:rFonts w:ascii="Times New Roman" w:hAnsi="Times New Roman"/>
          <w:color w:val="000000"/>
          <w:sz w:val="20"/>
          <w:szCs w:val="20"/>
        </w:rPr>
        <w:t>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проявлять открытость;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осознавать невозможность контролировать всё вокруг.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У обучающегося будут сформированы следующие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умения совместной деятельности</w:t>
      </w:r>
      <w:r w:rsidRPr="00D02A8E">
        <w:rPr>
          <w:rFonts w:ascii="Times New Roman" w:hAnsi="Times New Roman"/>
          <w:color w:val="000000"/>
          <w:sz w:val="20"/>
          <w:szCs w:val="20"/>
        </w:rPr>
        <w:t>: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lastRenderedPageBreak/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уметь обобщать мнения </w:t>
      </w:r>
      <w:proofErr w:type="gramStart"/>
      <w:r w:rsidRPr="00D02A8E">
        <w:rPr>
          <w:rFonts w:ascii="Times New Roman" w:hAnsi="Times New Roman"/>
          <w:color w:val="000000"/>
          <w:sz w:val="20"/>
          <w:szCs w:val="20"/>
        </w:rPr>
        <w:t>нескольких</w:t>
      </w:r>
      <w:proofErr w:type="gramEnd"/>
      <w:r w:rsidRPr="00D02A8E">
        <w:rPr>
          <w:rFonts w:ascii="Times New Roman" w:hAnsi="Times New Roman"/>
          <w:color w:val="000000"/>
          <w:sz w:val="20"/>
          <w:szCs w:val="20"/>
        </w:rPr>
        <w:t xml:space="preserve"> людей, проявлять готовность руководить, выполнять поручения, подчиняться;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>ПРЕДМЕТНЫЕ РЕЗУЛЬТАТЫ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/>
        <w:ind w:left="120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>8 КЛАСС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>Общие сведения о языке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Иметь представление о русском языке как одном из славянских языков.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>Язык и речь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Участвовать в диалоге на лингвистические темы (в рамках </w:t>
      </w:r>
      <w:proofErr w:type="gramStart"/>
      <w:r w:rsidRPr="00D02A8E">
        <w:rPr>
          <w:rFonts w:ascii="Times New Roman" w:hAnsi="Times New Roman"/>
          <w:color w:val="000000"/>
          <w:sz w:val="20"/>
          <w:szCs w:val="20"/>
        </w:rPr>
        <w:t>изученного</w:t>
      </w:r>
      <w:proofErr w:type="gramEnd"/>
      <w:r w:rsidRPr="00D02A8E">
        <w:rPr>
          <w:rFonts w:ascii="Times New Roman" w:hAnsi="Times New Roman"/>
          <w:color w:val="000000"/>
          <w:sz w:val="20"/>
          <w:szCs w:val="20"/>
        </w:rPr>
        <w:t>) и темы на основе жизненных наблюдений (объём не менее 6 реплик).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Владеть различными видами </w:t>
      </w:r>
      <w:proofErr w:type="spellStart"/>
      <w:r w:rsidRPr="00D02A8E">
        <w:rPr>
          <w:rFonts w:ascii="Times New Roman" w:hAnsi="Times New Roman"/>
          <w:color w:val="000000"/>
          <w:sz w:val="20"/>
          <w:szCs w:val="20"/>
        </w:rPr>
        <w:t>аудирования</w:t>
      </w:r>
      <w:proofErr w:type="spellEnd"/>
      <w:r w:rsidRPr="00D02A8E">
        <w:rPr>
          <w:rFonts w:ascii="Times New Roman" w:hAnsi="Times New Roman"/>
          <w:color w:val="000000"/>
          <w:sz w:val="20"/>
          <w:szCs w:val="20"/>
        </w:rP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Владеть различными видами чтения: просмотровым, ознакомительным, изучающим, поисковым.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Устно пересказывать прочитанный или прослушанный текст объёмом не менее 140 слов.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D02A8E">
        <w:rPr>
          <w:rFonts w:ascii="Times New Roman" w:hAnsi="Times New Roman"/>
          <w:color w:val="000000"/>
          <w:sz w:val="20"/>
          <w:szCs w:val="20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</w:t>
      </w:r>
      <w:proofErr w:type="gramEnd"/>
      <w:r w:rsidRPr="00D02A8E">
        <w:rPr>
          <w:rFonts w:ascii="Times New Roman" w:hAnsi="Times New Roman"/>
          <w:color w:val="000000"/>
          <w:sz w:val="20"/>
          <w:szCs w:val="20"/>
        </w:rPr>
        <w:t xml:space="preserve"> для сжатого и выборочного изложения – не менее 260 слов).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Осуществлять выбор языковых сре</w:t>
      </w:r>
      <w:proofErr w:type="gramStart"/>
      <w:r w:rsidRPr="00D02A8E">
        <w:rPr>
          <w:rFonts w:ascii="Times New Roman" w:hAnsi="Times New Roman"/>
          <w:color w:val="000000"/>
          <w:sz w:val="20"/>
          <w:szCs w:val="20"/>
        </w:rPr>
        <w:t>дств дл</w:t>
      </w:r>
      <w:proofErr w:type="gramEnd"/>
      <w:r w:rsidRPr="00D02A8E">
        <w:rPr>
          <w:rFonts w:ascii="Times New Roman" w:hAnsi="Times New Roman"/>
          <w:color w:val="000000"/>
          <w:sz w:val="20"/>
          <w:szCs w:val="20"/>
        </w:rPr>
        <w:t>я создания высказывания в соответствии с целью, темой и коммуникативным замыслом.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D02A8E">
        <w:rPr>
          <w:rFonts w:ascii="Times New Roman" w:hAnsi="Times New Roman"/>
          <w:color w:val="000000"/>
          <w:sz w:val="20"/>
          <w:szCs w:val="20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 w:rsidRPr="00D02A8E">
        <w:rPr>
          <w:rFonts w:ascii="Times New Roman" w:hAnsi="Times New Roman"/>
          <w:color w:val="000000"/>
          <w:sz w:val="20"/>
          <w:szCs w:val="20"/>
        </w:rPr>
        <w:t>пунктограммы</w:t>
      </w:r>
      <w:proofErr w:type="spellEnd"/>
      <w:r w:rsidRPr="00D02A8E">
        <w:rPr>
          <w:rFonts w:ascii="Times New Roman" w:hAnsi="Times New Roman"/>
          <w:color w:val="000000"/>
          <w:sz w:val="20"/>
          <w:szCs w:val="20"/>
        </w:rPr>
        <w:t xml:space="preserve"> и слова с непроверяемыми написаниями);</w:t>
      </w:r>
      <w:proofErr w:type="gramEnd"/>
      <w:r w:rsidRPr="00D02A8E">
        <w:rPr>
          <w:rFonts w:ascii="Times New Roman" w:hAnsi="Times New Roman"/>
          <w:color w:val="000000"/>
          <w:sz w:val="20"/>
          <w:szCs w:val="20"/>
        </w:rPr>
        <w:t xml:space="preserve">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 xml:space="preserve">Текст 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</w:t>
      </w:r>
      <w:r w:rsidRPr="00D02A8E">
        <w:rPr>
          <w:rFonts w:ascii="Times New Roman" w:hAnsi="Times New Roman"/>
          <w:color w:val="000000"/>
          <w:sz w:val="20"/>
          <w:szCs w:val="20"/>
        </w:rPr>
        <w:lastRenderedPageBreak/>
        <w:t>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Представлять сообщение на заданную тему в виде презентации.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Редактировать тексты: собственные </w:t>
      </w:r>
      <w:proofErr w:type="gramStart"/>
      <w:r w:rsidRPr="00D02A8E">
        <w:rPr>
          <w:rFonts w:ascii="Times New Roman" w:hAnsi="Times New Roman"/>
          <w:color w:val="000000"/>
          <w:sz w:val="20"/>
          <w:szCs w:val="20"/>
        </w:rPr>
        <w:t>и(</w:t>
      </w:r>
      <w:proofErr w:type="gramEnd"/>
      <w:r w:rsidRPr="00D02A8E">
        <w:rPr>
          <w:rFonts w:ascii="Times New Roman" w:hAnsi="Times New Roman"/>
          <w:color w:val="000000"/>
          <w:sz w:val="20"/>
          <w:szCs w:val="20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>Функциональные разновидности языка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Осуществлять выбор языковых сре</w:t>
      </w:r>
      <w:proofErr w:type="gramStart"/>
      <w:r w:rsidRPr="00D02A8E">
        <w:rPr>
          <w:rFonts w:ascii="Times New Roman" w:hAnsi="Times New Roman"/>
          <w:color w:val="000000"/>
          <w:sz w:val="20"/>
          <w:szCs w:val="20"/>
        </w:rPr>
        <w:t>дств дл</w:t>
      </w:r>
      <w:proofErr w:type="gramEnd"/>
      <w:r w:rsidRPr="00D02A8E">
        <w:rPr>
          <w:rFonts w:ascii="Times New Roman" w:hAnsi="Times New Roman"/>
          <w:color w:val="000000"/>
          <w:sz w:val="20"/>
          <w:szCs w:val="20"/>
        </w:rPr>
        <w:t>я создания высказывания в соответствии с целью, темой и коммуникативным замыслом.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>Система языка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proofErr w:type="spellStart"/>
      <w:proofErr w:type="gramStart"/>
      <w:r w:rsidRPr="00D02A8E">
        <w:rPr>
          <w:rFonts w:ascii="Times New Roman" w:hAnsi="Times New Roman"/>
          <w:b/>
          <w:color w:val="000000"/>
          <w:sz w:val="20"/>
          <w:szCs w:val="20"/>
        </w:rPr>
        <w:t>C</w:t>
      </w:r>
      <w:proofErr w:type="gramEnd"/>
      <w:r w:rsidRPr="00D02A8E">
        <w:rPr>
          <w:rFonts w:ascii="Times New Roman" w:hAnsi="Times New Roman"/>
          <w:b/>
          <w:color w:val="000000"/>
          <w:sz w:val="20"/>
          <w:szCs w:val="20"/>
        </w:rPr>
        <w:t>интаксис</w:t>
      </w:r>
      <w:proofErr w:type="spellEnd"/>
      <w:r w:rsidRPr="00D02A8E">
        <w:rPr>
          <w:rFonts w:ascii="Times New Roman" w:hAnsi="Times New Roman"/>
          <w:b/>
          <w:color w:val="000000"/>
          <w:sz w:val="20"/>
          <w:szCs w:val="20"/>
        </w:rPr>
        <w:t>. Культура речи. Пунктуация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Иметь представление о синтаксисе как разделе лингвистики.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Распознавать словосочетание и предложение как единицы синтаксиса.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Различать функции знаков препинания.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>Словосочетание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Применять нормы построения словосочетаний.</w:t>
      </w: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</w:p>
    <w:p w:rsidR="009229D7" w:rsidRPr="00D02A8E" w:rsidRDefault="009229D7" w:rsidP="009229D7">
      <w:pPr>
        <w:spacing w:after="0" w:line="264" w:lineRule="auto"/>
        <w:ind w:left="120"/>
        <w:jc w:val="both"/>
        <w:rPr>
          <w:sz w:val="20"/>
          <w:szCs w:val="20"/>
        </w:rPr>
      </w:pPr>
      <w:r w:rsidRPr="00D02A8E">
        <w:rPr>
          <w:rFonts w:ascii="Times New Roman" w:hAnsi="Times New Roman"/>
          <w:b/>
          <w:color w:val="000000"/>
          <w:sz w:val="20"/>
          <w:szCs w:val="20"/>
        </w:rPr>
        <w:t>Предложение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большинство</w:t>
      </w:r>
      <w:r w:rsidRPr="00D02A8E">
        <w:rPr>
          <w:rFonts w:ascii="Times New Roman" w:hAnsi="Times New Roman"/>
          <w:color w:val="000000"/>
          <w:sz w:val="20"/>
          <w:szCs w:val="20"/>
        </w:rPr>
        <w:t xml:space="preserve"> –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меньшинство</w:t>
      </w:r>
      <w:r w:rsidRPr="00D02A8E">
        <w:rPr>
          <w:rFonts w:ascii="Times New Roman" w:hAnsi="Times New Roman"/>
          <w:color w:val="000000"/>
          <w:sz w:val="20"/>
          <w:szCs w:val="20"/>
        </w:rPr>
        <w:t>, количественными сочетаниями. Применять нормы постановки тире между подлежащим и сказуемым.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lastRenderedPageBreak/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D02A8E">
        <w:rPr>
          <w:rFonts w:ascii="Times New Roman" w:hAnsi="Times New Roman"/>
          <w:color w:val="000000"/>
          <w:sz w:val="20"/>
          <w:szCs w:val="20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да</w:t>
      </w:r>
      <w:r w:rsidRPr="00D02A8E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нет</w:t>
      </w:r>
      <w:r w:rsidRPr="00D02A8E">
        <w:rPr>
          <w:rFonts w:ascii="Times New Roman" w:hAnsi="Times New Roman"/>
          <w:color w:val="000000"/>
          <w:sz w:val="20"/>
          <w:szCs w:val="20"/>
        </w:rPr>
        <w:t>.</w:t>
      </w:r>
      <w:proofErr w:type="gramEnd"/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Применять нормы построения предложений с однородными членами, связанными двойными союзами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 xml:space="preserve">не </w:t>
      </w:r>
      <w:proofErr w:type="gramStart"/>
      <w:r w:rsidRPr="00D02A8E">
        <w:rPr>
          <w:rFonts w:ascii="Times New Roman" w:hAnsi="Times New Roman"/>
          <w:b/>
          <w:color w:val="000000"/>
          <w:sz w:val="20"/>
          <w:szCs w:val="20"/>
        </w:rPr>
        <w:t>только</w:t>
      </w:r>
      <w:proofErr w:type="gramEnd"/>
      <w:r w:rsidRPr="00D02A8E">
        <w:rPr>
          <w:rFonts w:ascii="Times New Roman" w:hAnsi="Times New Roman"/>
          <w:b/>
          <w:color w:val="000000"/>
          <w:sz w:val="20"/>
          <w:szCs w:val="20"/>
        </w:rPr>
        <w:t>… но и</w:t>
      </w:r>
      <w:r w:rsidRPr="00D02A8E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>как… так и</w:t>
      </w:r>
      <w:r w:rsidRPr="00D02A8E">
        <w:rPr>
          <w:rFonts w:ascii="Times New Roman" w:hAnsi="Times New Roman"/>
          <w:color w:val="000000"/>
          <w:sz w:val="20"/>
          <w:szCs w:val="20"/>
        </w:rPr>
        <w:t>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D02A8E">
        <w:rPr>
          <w:rFonts w:ascii="Times New Roman" w:hAnsi="Times New Roman"/>
          <w:b/>
          <w:color w:val="000000"/>
          <w:sz w:val="20"/>
          <w:szCs w:val="20"/>
        </w:rPr>
        <w:t xml:space="preserve">и... и, или... или, </w:t>
      </w:r>
      <w:proofErr w:type="spellStart"/>
      <w:r w:rsidRPr="00D02A8E">
        <w:rPr>
          <w:rFonts w:ascii="Times New Roman" w:hAnsi="Times New Roman"/>
          <w:b/>
          <w:color w:val="000000"/>
          <w:sz w:val="20"/>
          <w:szCs w:val="20"/>
        </w:rPr>
        <w:t>либ</w:t>
      </w:r>
      <w:proofErr w:type="gramStart"/>
      <w:r w:rsidRPr="00D02A8E">
        <w:rPr>
          <w:rFonts w:ascii="Times New Roman" w:hAnsi="Times New Roman"/>
          <w:b/>
          <w:color w:val="000000"/>
          <w:sz w:val="20"/>
          <w:szCs w:val="20"/>
        </w:rPr>
        <w:t>o</w:t>
      </w:r>
      <w:proofErr w:type="spellEnd"/>
      <w:proofErr w:type="gramEnd"/>
      <w:r w:rsidRPr="00D02A8E">
        <w:rPr>
          <w:rFonts w:ascii="Times New Roman" w:hAnsi="Times New Roman"/>
          <w:b/>
          <w:color w:val="000000"/>
          <w:sz w:val="20"/>
          <w:szCs w:val="20"/>
        </w:rPr>
        <w:t xml:space="preserve">... </w:t>
      </w:r>
      <w:proofErr w:type="spellStart"/>
      <w:r w:rsidRPr="00D02A8E">
        <w:rPr>
          <w:rFonts w:ascii="Times New Roman" w:hAnsi="Times New Roman"/>
          <w:b/>
          <w:color w:val="000000"/>
          <w:sz w:val="20"/>
          <w:szCs w:val="20"/>
        </w:rPr>
        <w:t>либo</w:t>
      </w:r>
      <w:proofErr w:type="spellEnd"/>
      <w:r w:rsidRPr="00D02A8E">
        <w:rPr>
          <w:rFonts w:ascii="Times New Roman" w:hAnsi="Times New Roman"/>
          <w:b/>
          <w:color w:val="000000"/>
          <w:sz w:val="20"/>
          <w:szCs w:val="20"/>
        </w:rPr>
        <w:t xml:space="preserve">, ни... ни, </w:t>
      </w:r>
      <w:proofErr w:type="spellStart"/>
      <w:r w:rsidRPr="00D02A8E">
        <w:rPr>
          <w:rFonts w:ascii="Times New Roman" w:hAnsi="Times New Roman"/>
          <w:b/>
          <w:color w:val="000000"/>
          <w:sz w:val="20"/>
          <w:szCs w:val="20"/>
        </w:rPr>
        <w:t>тo</w:t>
      </w:r>
      <w:proofErr w:type="spellEnd"/>
      <w:r w:rsidRPr="00D02A8E">
        <w:rPr>
          <w:rFonts w:ascii="Times New Roman" w:hAnsi="Times New Roman"/>
          <w:b/>
          <w:color w:val="000000"/>
          <w:sz w:val="20"/>
          <w:szCs w:val="20"/>
        </w:rPr>
        <w:t xml:space="preserve">... </w:t>
      </w:r>
      <w:proofErr w:type="spellStart"/>
      <w:r w:rsidRPr="00D02A8E">
        <w:rPr>
          <w:rFonts w:ascii="Times New Roman" w:hAnsi="Times New Roman"/>
          <w:b/>
          <w:color w:val="000000"/>
          <w:sz w:val="20"/>
          <w:szCs w:val="20"/>
        </w:rPr>
        <w:t>тo</w:t>
      </w:r>
      <w:proofErr w:type="spellEnd"/>
      <w:r w:rsidRPr="00D02A8E">
        <w:rPr>
          <w:rFonts w:ascii="Times New Roman" w:hAnsi="Times New Roman"/>
          <w:color w:val="000000"/>
          <w:sz w:val="20"/>
          <w:szCs w:val="20"/>
        </w:rPr>
        <w:t>); правила постановки знаков препинания в предложениях с обобщающим словом при однородных членах.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 xml:space="preserve">Распознавать простые </w:t>
      </w:r>
      <w:proofErr w:type="spellStart"/>
      <w:r w:rsidRPr="00D02A8E">
        <w:rPr>
          <w:rFonts w:ascii="Times New Roman" w:hAnsi="Times New Roman"/>
          <w:color w:val="000000"/>
          <w:sz w:val="20"/>
          <w:szCs w:val="20"/>
        </w:rPr>
        <w:t>неосложнённые</w:t>
      </w:r>
      <w:proofErr w:type="spellEnd"/>
      <w:r w:rsidRPr="00D02A8E">
        <w:rPr>
          <w:rFonts w:ascii="Times New Roman" w:hAnsi="Times New Roman"/>
          <w:color w:val="000000"/>
          <w:sz w:val="20"/>
          <w:szCs w:val="20"/>
        </w:rPr>
        <w:t xml:space="preserve">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D02A8E">
        <w:rPr>
          <w:rFonts w:ascii="Times New Roman" w:hAnsi="Times New Roman"/>
          <w:color w:val="000000"/>
          <w:sz w:val="20"/>
          <w:szCs w:val="20"/>
        </w:rPr>
        <w:t>Распознавать сложные предложения, конструкции с чужой речью (в рамках изученного).</w:t>
      </w:r>
      <w:proofErr w:type="gramEnd"/>
    </w:p>
    <w:p w:rsidR="009229D7" w:rsidRPr="00D02A8E" w:rsidRDefault="009229D7" w:rsidP="009229D7">
      <w:pPr>
        <w:spacing w:after="0" w:line="264" w:lineRule="auto"/>
        <w:ind w:firstLine="600"/>
        <w:jc w:val="both"/>
        <w:rPr>
          <w:sz w:val="20"/>
          <w:szCs w:val="20"/>
        </w:rPr>
      </w:pPr>
      <w:r w:rsidRPr="00D02A8E">
        <w:rPr>
          <w:rFonts w:ascii="Times New Roman" w:hAnsi="Times New Roman"/>
          <w:color w:val="000000"/>
          <w:sz w:val="20"/>
          <w:szCs w:val="20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9229D7" w:rsidRPr="00D02A8E" w:rsidRDefault="009229D7" w:rsidP="009229D7">
      <w:pPr>
        <w:spacing w:after="0"/>
        <w:ind w:left="120"/>
        <w:rPr>
          <w:sz w:val="20"/>
          <w:szCs w:val="20"/>
        </w:rPr>
      </w:pPr>
    </w:p>
    <w:p w:rsidR="009229D7" w:rsidRPr="00D02A8E" w:rsidRDefault="009229D7" w:rsidP="009229D7">
      <w:pPr>
        <w:rPr>
          <w:sz w:val="20"/>
          <w:szCs w:val="20"/>
        </w:rPr>
        <w:sectPr w:rsidR="009229D7" w:rsidRPr="00D02A8E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 w:rsidRPr="00D02A8E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229D7" w:rsidRDefault="009229D7" w:rsidP="009229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229D7" w:rsidRDefault="009229D7" w:rsidP="009229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82"/>
        <w:gridCol w:w="5840"/>
        <w:gridCol w:w="1324"/>
        <w:gridCol w:w="1716"/>
        <w:gridCol w:w="1779"/>
        <w:gridCol w:w="2837"/>
      </w:tblGrid>
      <w:tr w:rsidR="009229D7" w:rsidRPr="00D02A8E" w:rsidTr="00C460DA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D02A8E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D02A8E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D02A8E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r w:rsidRPr="00D02A8E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229D7" w:rsidRPr="00D02A8E" w:rsidRDefault="009229D7" w:rsidP="00C460D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9229D7" w:rsidRPr="00D02A8E" w:rsidRDefault="009229D7" w:rsidP="00C460D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</w:pPr>
            <w:r w:rsidRPr="00D02A8E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9229D7" w:rsidRPr="00D02A8E" w:rsidRDefault="009229D7" w:rsidP="00C460DA">
            <w:pPr>
              <w:spacing w:after="0"/>
              <w:ind w:left="135"/>
            </w:pPr>
          </w:p>
        </w:tc>
      </w:tr>
      <w:tr w:rsidR="009229D7" w:rsidRPr="00D02A8E" w:rsidTr="00C460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9D7" w:rsidRPr="00D02A8E" w:rsidRDefault="009229D7" w:rsidP="00C460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9D7" w:rsidRPr="00D02A8E" w:rsidRDefault="009229D7" w:rsidP="00C460D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9229D7" w:rsidRPr="00D02A8E" w:rsidRDefault="009229D7" w:rsidP="00C460D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9229D7" w:rsidRPr="00D02A8E" w:rsidRDefault="009229D7" w:rsidP="00C460DA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9229D7" w:rsidRPr="00D02A8E" w:rsidRDefault="009229D7" w:rsidP="00C460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9D7" w:rsidRPr="00D02A8E" w:rsidRDefault="009229D7" w:rsidP="00C460DA"/>
        </w:tc>
      </w:tr>
      <w:tr w:rsidR="009229D7" w:rsidRPr="009B5730" w:rsidTr="00C460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b/>
                <w:color w:val="000000"/>
              </w:rPr>
              <w:t>Раздел 1.</w:t>
            </w:r>
            <w:r w:rsidRPr="00D02A8E">
              <w:rPr>
                <w:rFonts w:ascii="Times New Roman" w:hAnsi="Times New Roman"/>
                <w:color w:val="000000"/>
              </w:rPr>
              <w:t xml:space="preserve"> </w:t>
            </w:r>
            <w:r w:rsidRPr="00D02A8E">
              <w:rPr>
                <w:rFonts w:ascii="Times New Roman" w:hAnsi="Times New Roman"/>
                <w:b/>
                <w:color w:val="000000"/>
              </w:rPr>
              <w:t>Общие сведения о языке</w:t>
            </w:r>
          </w:p>
        </w:tc>
      </w:tr>
      <w:tr w:rsidR="009229D7" w:rsidRPr="009B5730" w:rsidTr="00C460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</w:pPr>
            <w:r w:rsidRPr="00D02A8E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">
              <w:r w:rsidRPr="00D02A8E"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9229D7" w:rsidRPr="00D02A8E" w:rsidTr="00C46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/>
        </w:tc>
      </w:tr>
      <w:tr w:rsidR="009229D7" w:rsidRPr="00D02A8E" w:rsidTr="00C460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b/>
                <w:color w:val="000000"/>
              </w:rPr>
              <w:t>Раздел 2.</w:t>
            </w:r>
            <w:r w:rsidRPr="00D02A8E">
              <w:rPr>
                <w:rFonts w:ascii="Times New Roman" w:hAnsi="Times New Roman"/>
                <w:color w:val="000000"/>
              </w:rPr>
              <w:t xml:space="preserve"> </w:t>
            </w:r>
            <w:r w:rsidRPr="00D02A8E">
              <w:rPr>
                <w:rFonts w:ascii="Times New Roman" w:hAnsi="Times New Roman"/>
                <w:b/>
                <w:color w:val="000000"/>
              </w:rPr>
              <w:t>Язык и речь</w:t>
            </w:r>
          </w:p>
        </w:tc>
      </w:tr>
      <w:tr w:rsidR="009229D7" w:rsidRPr="009B5730" w:rsidTr="00C460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</w:pPr>
            <w:r w:rsidRPr="00D02A8E">
              <w:rPr>
                <w:rFonts w:ascii="Times New Roman" w:hAnsi="Times New Roman"/>
                <w:color w:val="000000"/>
              </w:rPr>
              <w:lastRenderedPageBreak/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">
              <w:r w:rsidRPr="00D02A8E"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9229D7" w:rsidRPr="00D02A8E" w:rsidTr="00C46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/>
        </w:tc>
      </w:tr>
      <w:tr w:rsidR="009229D7" w:rsidRPr="00D02A8E" w:rsidTr="00C460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b/>
                <w:color w:val="000000"/>
              </w:rPr>
              <w:t>Раздел 3.</w:t>
            </w:r>
            <w:r w:rsidRPr="00D02A8E">
              <w:rPr>
                <w:rFonts w:ascii="Times New Roman" w:hAnsi="Times New Roman"/>
                <w:color w:val="000000"/>
              </w:rPr>
              <w:t xml:space="preserve"> </w:t>
            </w:r>
            <w:r w:rsidRPr="00D02A8E">
              <w:rPr>
                <w:rFonts w:ascii="Times New Roman" w:hAnsi="Times New Roman"/>
                <w:b/>
                <w:color w:val="000000"/>
              </w:rPr>
              <w:t>Текст</w:t>
            </w:r>
          </w:p>
        </w:tc>
      </w:tr>
      <w:tr w:rsidR="009229D7" w:rsidRPr="009B5730" w:rsidTr="00C460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</w:pPr>
            <w:r w:rsidRPr="00D02A8E"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">
              <w:r w:rsidRPr="00D02A8E"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9229D7" w:rsidRPr="00D02A8E" w:rsidTr="00C46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/>
        </w:tc>
      </w:tr>
      <w:tr w:rsidR="009229D7" w:rsidRPr="00D02A8E" w:rsidTr="00C460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b/>
                <w:color w:val="000000"/>
              </w:rPr>
              <w:t>Раздел 4.</w:t>
            </w:r>
            <w:r w:rsidRPr="00D02A8E">
              <w:rPr>
                <w:rFonts w:ascii="Times New Roman" w:hAnsi="Times New Roman"/>
                <w:color w:val="000000"/>
              </w:rPr>
              <w:t xml:space="preserve"> </w:t>
            </w:r>
            <w:r w:rsidRPr="00D02A8E">
              <w:rPr>
                <w:rFonts w:ascii="Times New Roman" w:hAnsi="Times New Roman"/>
                <w:b/>
                <w:color w:val="000000"/>
              </w:rPr>
              <w:t>Функциональные разновидности языка</w:t>
            </w:r>
          </w:p>
        </w:tc>
      </w:tr>
      <w:tr w:rsidR="009229D7" w:rsidRPr="009B5730" w:rsidTr="00C460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</w:pPr>
            <w:r w:rsidRPr="00D02A8E">
              <w:rPr>
                <w:rFonts w:ascii="Times New Roman" w:hAnsi="Times New Roman"/>
                <w:color w:val="000000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7">
              <w:r w:rsidRPr="00D02A8E"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9229D7" w:rsidRPr="00D02A8E" w:rsidTr="00C46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/>
        </w:tc>
      </w:tr>
      <w:tr w:rsidR="009229D7" w:rsidRPr="00D02A8E" w:rsidTr="00C460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b/>
                <w:color w:val="000000"/>
              </w:rPr>
              <w:t>Раздел 5.</w:t>
            </w:r>
            <w:r w:rsidRPr="00D02A8E">
              <w:rPr>
                <w:rFonts w:ascii="Times New Roman" w:hAnsi="Times New Roman"/>
                <w:color w:val="000000"/>
              </w:rPr>
              <w:t xml:space="preserve"> </w:t>
            </w:r>
            <w:r w:rsidRPr="00D02A8E">
              <w:rPr>
                <w:rFonts w:ascii="Times New Roman" w:hAnsi="Times New Roman"/>
                <w:b/>
                <w:color w:val="000000"/>
              </w:rPr>
              <w:t>Система языка. Синтаксис. Культура речи. Пунктуация</w:t>
            </w:r>
          </w:p>
        </w:tc>
      </w:tr>
      <w:tr w:rsidR="009229D7" w:rsidRPr="009B5730" w:rsidTr="00C460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</w:pPr>
            <w:r w:rsidRPr="00D02A8E">
              <w:rPr>
                <w:rFonts w:ascii="Times New Roman" w:hAnsi="Times New Roman"/>
                <w:color w:val="000000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8">
              <w:r w:rsidRPr="00D02A8E"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9229D7" w:rsidRPr="009B5730" w:rsidTr="00C460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</w:pPr>
            <w:r w:rsidRPr="00D02A8E">
              <w:rPr>
                <w:rFonts w:ascii="Times New Roman" w:hAnsi="Times New Roman"/>
                <w:color w:val="000000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9">
              <w:r w:rsidRPr="00D02A8E"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9229D7" w:rsidRPr="00D02A8E" w:rsidTr="00C46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/>
        </w:tc>
      </w:tr>
      <w:tr w:rsidR="009229D7" w:rsidRPr="00D02A8E" w:rsidTr="00C460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b/>
                <w:color w:val="000000"/>
              </w:rPr>
              <w:t>Раздел 6.</w:t>
            </w:r>
            <w:r w:rsidRPr="00D02A8E">
              <w:rPr>
                <w:rFonts w:ascii="Times New Roman" w:hAnsi="Times New Roman"/>
                <w:color w:val="000000"/>
              </w:rPr>
              <w:t xml:space="preserve"> </w:t>
            </w:r>
            <w:r w:rsidRPr="00D02A8E">
              <w:rPr>
                <w:rFonts w:ascii="Times New Roman" w:hAnsi="Times New Roman"/>
                <w:b/>
                <w:color w:val="000000"/>
              </w:rPr>
              <w:t>Система языка. Словосочетание</w:t>
            </w:r>
          </w:p>
        </w:tc>
      </w:tr>
      <w:tr w:rsidR="009229D7" w:rsidRPr="009B5730" w:rsidTr="00C460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</w:pPr>
            <w:r w:rsidRPr="00D02A8E">
              <w:rPr>
                <w:rFonts w:ascii="Times New Roman" w:hAnsi="Times New Roman"/>
                <w:color w:val="000000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0">
              <w:r w:rsidRPr="00D02A8E"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9229D7" w:rsidRPr="00D02A8E" w:rsidTr="00C46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/>
        </w:tc>
      </w:tr>
      <w:tr w:rsidR="009229D7" w:rsidRPr="00D02A8E" w:rsidTr="00C460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b/>
                <w:color w:val="000000"/>
              </w:rPr>
              <w:t>Раздел 7.</w:t>
            </w:r>
            <w:r w:rsidRPr="00D02A8E">
              <w:rPr>
                <w:rFonts w:ascii="Times New Roman" w:hAnsi="Times New Roman"/>
                <w:color w:val="000000"/>
              </w:rPr>
              <w:t xml:space="preserve"> </w:t>
            </w:r>
            <w:r w:rsidRPr="00D02A8E">
              <w:rPr>
                <w:rFonts w:ascii="Times New Roman" w:hAnsi="Times New Roman"/>
                <w:b/>
                <w:color w:val="000000"/>
              </w:rPr>
              <w:t>Система языка. Предложение</w:t>
            </w:r>
          </w:p>
        </w:tc>
      </w:tr>
      <w:tr w:rsidR="009229D7" w:rsidRPr="009B5730" w:rsidTr="00C460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</w:pPr>
            <w:r w:rsidRPr="00D02A8E">
              <w:rPr>
                <w:rFonts w:ascii="Times New Roman" w:hAnsi="Times New Roman"/>
                <w:color w:val="000000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 xml:space="preserve">Предложение и его основные признаки. Виды </w:t>
            </w:r>
            <w:r w:rsidRPr="00D02A8E">
              <w:rPr>
                <w:rFonts w:ascii="Times New Roman" w:hAnsi="Times New Roman"/>
                <w:color w:val="000000"/>
              </w:rPr>
              <w:lastRenderedPageBreak/>
              <w:t>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lastRenderedPageBreak/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1">
              <w:r w:rsidRPr="00D02A8E"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9229D7" w:rsidRPr="009B5730" w:rsidTr="00C460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</w:pPr>
            <w:r w:rsidRPr="00D02A8E">
              <w:rPr>
                <w:rFonts w:ascii="Times New Roman" w:hAnsi="Times New Roman"/>
                <w:color w:val="000000"/>
              </w:rPr>
              <w:lastRenderedPageBreak/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2">
              <w:r w:rsidRPr="00D02A8E"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9229D7" w:rsidRPr="009B5730" w:rsidTr="00C460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</w:pPr>
            <w:r w:rsidRPr="00D02A8E">
              <w:rPr>
                <w:rFonts w:ascii="Times New Roman" w:hAnsi="Times New Roman"/>
                <w:color w:val="000000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3">
              <w:r w:rsidRPr="00D02A8E"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9229D7" w:rsidRPr="009B5730" w:rsidTr="00C460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</w:pPr>
            <w:r w:rsidRPr="00D02A8E">
              <w:rPr>
                <w:rFonts w:ascii="Times New Roman" w:hAnsi="Times New Roman"/>
                <w:color w:val="000000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4">
              <w:r w:rsidRPr="00D02A8E"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9229D7" w:rsidRPr="009B5730" w:rsidTr="00C460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</w:pPr>
            <w:r w:rsidRPr="00D02A8E">
              <w:rPr>
                <w:rFonts w:ascii="Times New Roman" w:hAnsi="Times New Roman"/>
                <w:color w:val="000000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5">
              <w:r w:rsidRPr="00D02A8E"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9229D7" w:rsidRPr="009B5730" w:rsidTr="00C460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</w:pPr>
            <w:r w:rsidRPr="00D02A8E">
              <w:rPr>
                <w:rFonts w:ascii="Times New Roman" w:hAnsi="Times New Roman"/>
                <w:color w:val="000000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>Предложения с обособленными членами. Виды обособленных членов предложения. Уточняющие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6">
              <w:r w:rsidRPr="00D02A8E"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9229D7" w:rsidRPr="009B5730" w:rsidTr="00C460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</w:pPr>
            <w:r w:rsidRPr="00D02A8E">
              <w:rPr>
                <w:rFonts w:ascii="Times New Roman" w:hAnsi="Times New Roman"/>
                <w:color w:val="000000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>Предложения с обращениями, вводными и вставными конструкциями. Обращение. Вводные к</w:t>
            </w:r>
            <w:r>
              <w:rPr>
                <w:rFonts w:ascii="Times New Roman" w:hAnsi="Times New Roman"/>
                <w:color w:val="000000"/>
              </w:rPr>
              <w:t xml:space="preserve">онструкции. 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7">
              <w:r w:rsidRPr="00D02A8E"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9229D7" w:rsidRPr="00D02A8E" w:rsidTr="00C46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</w:pPr>
            <w:r w:rsidRPr="00D02A8E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/>
        </w:tc>
      </w:tr>
      <w:tr w:rsidR="009229D7" w:rsidRPr="00D02A8E" w:rsidTr="00C46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/>
        </w:tc>
      </w:tr>
      <w:tr w:rsidR="009229D7" w:rsidRPr="009B5730" w:rsidTr="00C46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8">
              <w:r w:rsidRPr="00D02A8E"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9229D7" w:rsidRPr="009B5730" w:rsidTr="00C46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9">
              <w:r w:rsidRPr="00D02A8E"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9229D7" w:rsidRPr="00D02A8E" w:rsidTr="00C46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</w:pPr>
            <w:r w:rsidRPr="00D02A8E">
              <w:rPr>
                <w:rFonts w:ascii="Times New Roman" w:hAnsi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>
            <w:pPr>
              <w:spacing w:after="0"/>
              <w:ind w:left="135"/>
              <w:jc w:val="center"/>
            </w:pPr>
            <w:r w:rsidRPr="00D02A8E">
              <w:rPr>
                <w:rFonts w:ascii="Times New Roman" w:hAnsi="Times New Roman"/>
                <w:color w:val="000000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29D7" w:rsidRPr="00D02A8E" w:rsidRDefault="009229D7" w:rsidP="00C460DA"/>
        </w:tc>
      </w:tr>
    </w:tbl>
    <w:tbl>
      <w:tblPr>
        <w:tblpPr w:leftFromText="180" w:rightFromText="180" w:vertAnchor="page" w:horzAnchor="margin" w:tblpX="-935" w:tblpY="2161"/>
        <w:tblW w:w="14778" w:type="dxa"/>
        <w:tblCellSpacing w:w="20" w:type="nil"/>
        <w:tblLayout w:type="fixed"/>
        <w:tblLook w:val="04A0"/>
      </w:tblPr>
      <w:tblGrid>
        <w:gridCol w:w="1075"/>
        <w:gridCol w:w="5688"/>
        <w:gridCol w:w="850"/>
        <w:gridCol w:w="1418"/>
        <w:gridCol w:w="1274"/>
        <w:gridCol w:w="1561"/>
        <w:gridCol w:w="2912"/>
      </w:tblGrid>
      <w:tr w:rsidR="009229D7" w:rsidTr="00C460DA">
        <w:trPr>
          <w:trHeight w:val="144"/>
          <w:tblCellSpacing w:w="20" w:type="nil"/>
        </w:trPr>
        <w:tc>
          <w:tcPr>
            <w:tcW w:w="10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B57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9B57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9B57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r w:rsidRPr="009B57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56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542" w:type="dxa"/>
            <w:gridSpan w:val="3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9D7" w:rsidRPr="009B5730" w:rsidRDefault="009229D7" w:rsidP="00C460DA">
            <w:pPr>
              <w:rPr>
                <w:sz w:val="24"/>
                <w:szCs w:val="24"/>
              </w:rPr>
            </w:pPr>
          </w:p>
        </w:tc>
        <w:tc>
          <w:tcPr>
            <w:tcW w:w="56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9D7" w:rsidRPr="009B5730" w:rsidRDefault="009229D7" w:rsidP="00C460D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9D7" w:rsidRPr="009B5730" w:rsidRDefault="009229D7" w:rsidP="00C460DA">
            <w:pPr>
              <w:rPr>
                <w:sz w:val="24"/>
                <w:szCs w:val="24"/>
              </w:rPr>
            </w:pPr>
          </w:p>
        </w:tc>
        <w:tc>
          <w:tcPr>
            <w:tcW w:w="29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9D7" w:rsidRPr="009B5730" w:rsidRDefault="009229D7" w:rsidP="00C460DA">
            <w:pPr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  <w:vAlign w:val="center"/>
          </w:tcPr>
          <w:p w:rsidR="009229D7" w:rsidRPr="0080065C" w:rsidRDefault="009229D7" w:rsidP="00C460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0065C">
              <w:rPr>
                <w:rFonts w:ascii="Times New Roman" w:hAnsi="Times New Roman" w:cs="Times New Roman"/>
              </w:rPr>
              <w:t>Функции русского языка в современном мире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05.09.2024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https://m.edsoo.ru/fba97dee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  <w:vAlign w:val="center"/>
          </w:tcPr>
          <w:p w:rsidR="009229D7" w:rsidRPr="0080065C" w:rsidRDefault="009229D7" w:rsidP="00C460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0065C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80065C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80065C">
              <w:rPr>
                <w:rFonts w:ascii="Times New Roman" w:hAnsi="Times New Roman" w:cs="Times New Roman"/>
              </w:rPr>
              <w:t xml:space="preserve"> в 5-7 классах. Комплексное повторение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09.09.2024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https://m.edsoo.ru/fba97f9c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  <w:vAlign w:val="center"/>
          </w:tcPr>
          <w:p w:rsidR="009229D7" w:rsidRPr="0080065C" w:rsidRDefault="009229D7" w:rsidP="00C460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0065C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80065C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80065C">
              <w:rPr>
                <w:rFonts w:ascii="Times New Roman" w:hAnsi="Times New Roman" w:cs="Times New Roman"/>
              </w:rPr>
              <w:t>. Фонетика.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10.09.2024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https://m.edsoo.ru/fba98208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80065C" w:rsidRDefault="009229D7" w:rsidP="00C460DA">
            <w:pPr>
              <w:rPr>
                <w:rFonts w:ascii="Times New Roman" w:hAnsi="Times New Roman" w:cs="Times New Roman"/>
              </w:rPr>
            </w:pPr>
            <w:r w:rsidRPr="0080065C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80065C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80065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065C">
              <w:rPr>
                <w:rFonts w:ascii="Times New Roman" w:hAnsi="Times New Roman" w:cs="Times New Roman"/>
              </w:rPr>
              <w:t>Морфемика</w:t>
            </w:r>
            <w:proofErr w:type="spellEnd"/>
            <w:r w:rsidRPr="0080065C">
              <w:rPr>
                <w:rFonts w:ascii="Times New Roman" w:hAnsi="Times New Roman" w:cs="Times New Roman"/>
              </w:rPr>
              <w:t xml:space="preserve"> и словообразование.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12.09.2024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https://m.edsoo.ru/fba98492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80065C" w:rsidRDefault="009229D7" w:rsidP="00C460DA">
            <w:pPr>
              <w:rPr>
                <w:rFonts w:ascii="Times New Roman" w:hAnsi="Times New Roman" w:cs="Times New Roman"/>
              </w:rPr>
            </w:pPr>
            <w:r w:rsidRPr="0080065C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80065C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80065C">
              <w:rPr>
                <w:rFonts w:ascii="Times New Roman" w:hAnsi="Times New Roman" w:cs="Times New Roman"/>
              </w:rPr>
              <w:t>. Лексика и фразеология.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16.09.2024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https://m.edsoo.ru/fba98686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80065C" w:rsidRDefault="009229D7" w:rsidP="00C460DA">
            <w:pPr>
              <w:rPr>
                <w:rFonts w:ascii="Times New Roman" w:hAnsi="Times New Roman" w:cs="Times New Roman"/>
              </w:rPr>
            </w:pPr>
            <w:r w:rsidRPr="0080065C">
              <w:rPr>
                <w:rFonts w:ascii="Times New Roman" w:hAnsi="Times New Roman" w:cs="Times New Roman"/>
              </w:rPr>
              <w:t>Повторение. Морфология и синтаксис.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17.09.2024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Default="009229D7" w:rsidP="00C460DA">
            <w:pPr>
              <w:rPr>
                <w:rFonts w:ascii="Times New Roman" w:hAnsi="Times New Roman" w:cs="Times New Roman"/>
                <w:b/>
              </w:rPr>
            </w:pPr>
          </w:p>
          <w:p w:rsidR="009229D7" w:rsidRPr="0080065C" w:rsidRDefault="009229D7" w:rsidP="00C460DA">
            <w:pPr>
              <w:rPr>
                <w:rFonts w:ascii="Times New Roman" w:hAnsi="Times New Roman" w:cs="Times New Roman"/>
              </w:rPr>
            </w:pPr>
            <w:r w:rsidRPr="0080065C">
              <w:rPr>
                <w:rFonts w:ascii="Times New Roman" w:hAnsi="Times New Roman" w:cs="Times New Roman"/>
                <w:b/>
              </w:rPr>
              <w:t>Вход</w:t>
            </w:r>
            <w:proofErr w:type="gramStart"/>
            <w:r w:rsidRPr="0080065C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80065C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80065C">
              <w:rPr>
                <w:rFonts w:ascii="Times New Roman" w:hAnsi="Times New Roman" w:cs="Times New Roman"/>
                <w:b/>
              </w:rPr>
              <w:t>к</w:t>
            </w:r>
            <w:proofErr w:type="gramEnd"/>
            <w:r w:rsidRPr="0080065C">
              <w:rPr>
                <w:rFonts w:ascii="Times New Roman" w:hAnsi="Times New Roman" w:cs="Times New Roman"/>
                <w:b/>
              </w:rPr>
              <w:t>онтр. диктант «Повторение»  №1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19.09.2024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https://m.edsoo.ru/fba9882a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Default="009229D7" w:rsidP="00C460DA">
            <w:pPr>
              <w:rPr>
                <w:rFonts w:ascii="Times New Roman" w:hAnsi="Times New Roman" w:cs="Times New Roman"/>
              </w:rPr>
            </w:pPr>
          </w:p>
          <w:p w:rsidR="009229D7" w:rsidRPr="0080065C" w:rsidRDefault="009229D7" w:rsidP="00C460DA">
            <w:pPr>
              <w:rPr>
                <w:rFonts w:ascii="Times New Roman" w:hAnsi="Times New Roman" w:cs="Times New Roman"/>
              </w:rPr>
            </w:pPr>
            <w:r w:rsidRPr="0080065C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80065C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80065C">
              <w:rPr>
                <w:rFonts w:ascii="Times New Roman" w:hAnsi="Times New Roman" w:cs="Times New Roman"/>
              </w:rPr>
              <w:t>. Строение текста. Стили речи.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23.09.2024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https://m.edsoo.ru/fba98c3a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80065C" w:rsidRDefault="009229D7" w:rsidP="00C460DA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Рр</w:t>
            </w:r>
            <w:proofErr w:type="spellEnd"/>
            <w:r>
              <w:rPr>
                <w:rFonts w:ascii="Times New Roman" w:hAnsi="Times New Roman" w:cs="Times New Roman"/>
              </w:rPr>
              <w:t xml:space="preserve"> у</w:t>
            </w:r>
            <w:r w:rsidRPr="0080065C">
              <w:rPr>
                <w:rFonts w:ascii="Times New Roman" w:hAnsi="Times New Roman" w:cs="Times New Roman"/>
              </w:rPr>
              <w:t xml:space="preserve">стное сочинение по картине И.Левитана «Осенний </w:t>
            </w:r>
            <w:r w:rsidRPr="0080065C">
              <w:rPr>
                <w:rFonts w:ascii="Times New Roman" w:hAnsi="Times New Roman" w:cs="Times New Roman"/>
              </w:rPr>
              <w:lastRenderedPageBreak/>
              <w:t>день»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24.09.2024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proofErr w:type="gramStart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proofErr w:type="spellEnd"/>
            <w:proofErr w:type="gramEnd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://</w:t>
            </w:r>
            <w:proofErr w:type="spellStart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lastRenderedPageBreak/>
              <w:t>.edsoo.ru</w:t>
            </w:r>
            <w:proofErr w:type="spellEnd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/fba98e2e</w:t>
            </w: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  <w:vAlign w:val="center"/>
          </w:tcPr>
          <w:p w:rsidR="009229D7" w:rsidRPr="0080065C" w:rsidRDefault="009229D7" w:rsidP="00C460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0065C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Синтаксис.</w:t>
            </w:r>
            <w:r w:rsidRPr="0080065C">
              <w:rPr>
                <w:rFonts w:ascii="Times New Roman" w:hAnsi="Times New Roman" w:cs="Times New Roman"/>
                <w:sz w:val="24"/>
                <w:szCs w:val="24"/>
              </w:rPr>
              <w:t xml:space="preserve"> Словосочетания, их строение и грамматическое значение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26.09.2024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Default="009229D7" w:rsidP="00C46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9D7" w:rsidRPr="0080065C" w:rsidRDefault="009229D7" w:rsidP="00C46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65C">
              <w:rPr>
                <w:rFonts w:ascii="Times New Roman" w:hAnsi="Times New Roman" w:cs="Times New Roman"/>
                <w:sz w:val="24"/>
                <w:szCs w:val="24"/>
              </w:rPr>
              <w:t>Виды связи слов в словосочетании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30.09.2024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https://m.edsoo.ru/fba99270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Default="009229D7" w:rsidP="00C46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9D7" w:rsidRPr="0080065C" w:rsidRDefault="009229D7" w:rsidP="00C46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65C">
              <w:rPr>
                <w:rFonts w:ascii="Times New Roman" w:hAnsi="Times New Roman" w:cs="Times New Roman"/>
                <w:sz w:val="24"/>
                <w:szCs w:val="24"/>
              </w:rPr>
              <w:t>Виды связи слов в словосочетании</w:t>
            </w:r>
          </w:p>
          <w:p w:rsidR="009229D7" w:rsidRPr="0080065C" w:rsidRDefault="009229D7" w:rsidP="00C46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65C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Синтаксический разбор </w:t>
            </w:r>
            <w:proofErr w:type="spellStart"/>
            <w:r w:rsidRPr="0080065C">
              <w:rPr>
                <w:rFonts w:ascii="Times New Roman" w:hAnsi="Times New Roman" w:cs="Times New Roman"/>
                <w:sz w:val="24"/>
                <w:szCs w:val="24"/>
              </w:rPr>
              <w:t>словосочетани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01.10.2024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265AF1" w:rsidRDefault="009229D7" w:rsidP="00C460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65C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и пунктуация.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0065C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03.10.2024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80065C" w:rsidRDefault="009229D7" w:rsidP="00C46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65C">
              <w:rPr>
                <w:rFonts w:ascii="Times New Roman" w:hAnsi="Times New Roman" w:cs="Times New Roman"/>
                <w:sz w:val="24"/>
                <w:szCs w:val="24"/>
              </w:rPr>
              <w:t>Строение и грамматическое значение предложений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07.10.2024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80065C" w:rsidRDefault="009229D7" w:rsidP="00C46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65C">
              <w:rPr>
                <w:rFonts w:ascii="Times New Roman" w:hAnsi="Times New Roman" w:cs="Times New Roman"/>
                <w:sz w:val="24"/>
                <w:szCs w:val="24"/>
              </w:rPr>
              <w:t>Интонация и порядок слов в предложении. Логическое ударение.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08.10.2024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80065C" w:rsidRDefault="009229D7" w:rsidP="00C46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65C">
              <w:rPr>
                <w:rFonts w:ascii="Times New Roman" w:hAnsi="Times New Roman" w:cs="Times New Roman"/>
                <w:sz w:val="24"/>
                <w:szCs w:val="24"/>
              </w:rPr>
              <w:t>Р.р. Характеристика человека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10.10.2024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80065C" w:rsidRDefault="009229D7" w:rsidP="00C460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65C">
              <w:rPr>
                <w:rFonts w:ascii="Times New Roman" w:hAnsi="Times New Roman" w:cs="Times New Roman"/>
                <w:b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14.10.2024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https://m.edsoo.ru/fba99ad6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80065C" w:rsidRDefault="009229D7" w:rsidP="00C46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65C">
              <w:rPr>
                <w:rFonts w:ascii="Times New Roman" w:hAnsi="Times New Roman" w:cs="Times New Roman"/>
                <w:sz w:val="24"/>
                <w:szCs w:val="24"/>
              </w:rPr>
              <w:t>Двусоставные предложения. Главные члены предложения. Подлежащее.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15.10.2024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https://m.edsoo.ru/fba99f9a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80065C" w:rsidRDefault="009229D7" w:rsidP="00C46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65C">
              <w:rPr>
                <w:rFonts w:ascii="Times New Roman" w:hAnsi="Times New Roman" w:cs="Times New Roman"/>
                <w:sz w:val="24"/>
                <w:szCs w:val="24"/>
              </w:rPr>
              <w:t>Сказуемое. Простое глагольное сказуемое.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17.10.2024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80065C" w:rsidRDefault="009229D7" w:rsidP="00C46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65C">
              <w:rPr>
                <w:rFonts w:ascii="Times New Roman" w:hAnsi="Times New Roman" w:cs="Times New Roman"/>
                <w:sz w:val="24"/>
                <w:szCs w:val="24"/>
              </w:rPr>
              <w:t>Составное глагольное сказуемое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21.10.2024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https://m.edsoo.ru/fba99c0c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80065C" w:rsidRDefault="009229D7" w:rsidP="00C46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65C">
              <w:rPr>
                <w:rFonts w:ascii="Times New Roman" w:hAnsi="Times New Roman" w:cs="Times New Roman"/>
                <w:sz w:val="24"/>
                <w:szCs w:val="24"/>
              </w:rPr>
              <w:t>Составное именное сказуемое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22.10.2024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80065C" w:rsidRDefault="009229D7" w:rsidP="00C46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65C">
              <w:rPr>
                <w:rFonts w:ascii="Times New Roman" w:hAnsi="Times New Roman" w:cs="Times New Roman"/>
                <w:sz w:val="24"/>
                <w:szCs w:val="24"/>
              </w:rPr>
              <w:t>Выражение именной части составного именного сказуемого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24.10.2024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https://m.edsoo.ru/fba98ff0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80065C" w:rsidRDefault="009229D7" w:rsidP="00C46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65C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04.11.2024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https://m.edsoo.ru/fba9a81e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80065C" w:rsidRDefault="009229D7" w:rsidP="00C46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65C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сказуемым. Практикум.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05.11.2024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https://m.edsoo.ru/fba9a9a4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  <w:vAlign w:val="center"/>
          </w:tcPr>
          <w:p w:rsidR="009229D7" w:rsidRPr="00DE6DAC" w:rsidRDefault="009229D7" w:rsidP="00C460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6DAC">
              <w:rPr>
                <w:rFonts w:ascii="Times New Roman" w:hAnsi="Times New Roman" w:cs="Times New Roman"/>
                <w:b/>
              </w:rPr>
              <w:t xml:space="preserve">Второстепенные члены предложения. </w:t>
            </w:r>
            <w:r w:rsidRPr="00DE6DAC">
              <w:rPr>
                <w:rFonts w:ascii="Times New Roman" w:hAnsi="Times New Roman" w:cs="Times New Roman"/>
              </w:rPr>
              <w:t>Дополнение.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07.11.2024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https://m.edsoo.ru/fba9ab34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DE6DAC" w:rsidRDefault="009229D7" w:rsidP="00C460DA">
            <w:pPr>
              <w:rPr>
                <w:rFonts w:ascii="Times New Roman" w:hAnsi="Times New Roman" w:cs="Times New Roman"/>
              </w:rPr>
            </w:pPr>
            <w:r w:rsidRPr="00DE6DAC">
              <w:rPr>
                <w:rFonts w:ascii="Times New Roman" w:hAnsi="Times New Roman" w:cs="Times New Roman"/>
              </w:rPr>
              <w:t>Трудные случаи выражения дополнений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11.11.2024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https://m.edsoo.ru/fba9ae72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DE6DAC" w:rsidRDefault="009229D7" w:rsidP="00C460DA">
            <w:pPr>
              <w:rPr>
                <w:rFonts w:ascii="Times New Roman" w:hAnsi="Times New Roman" w:cs="Times New Roman"/>
              </w:rPr>
            </w:pPr>
            <w:r w:rsidRPr="00DE6DAC">
              <w:rPr>
                <w:rFonts w:ascii="Times New Roman" w:hAnsi="Times New Roman" w:cs="Times New Roman"/>
              </w:rPr>
              <w:t>Определение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12.11.2024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DE6DAC" w:rsidRDefault="009229D7" w:rsidP="00C460DA">
            <w:pPr>
              <w:rPr>
                <w:rFonts w:ascii="Times New Roman" w:hAnsi="Times New Roman" w:cs="Times New Roman"/>
              </w:rPr>
            </w:pPr>
            <w:r w:rsidRPr="00DE6DAC">
              <w:rPr>
                <w:rFonts w:ascii="Times New Roman" w:hAnsi="Times New Roman" w:cs="Times New Roman"/>
              </w:rPr>
              <w:t xml:space="preserve">Приложение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14.11.2024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https://m.edsoo.ru/fba9b228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DE6DAC" w:rsidRDefault="009229D7" w:rsidP="00C460DA">
            <w:pPr>
              <w:rPr>
                <w:rFonts w:ascii="Times New Roman" w:hAnsi="Times New Roman" w:cs="Times New Roman"/>
              </w:rPr>
            </w:pPr>
            <w:proofErr w:type="spellStart"/>
            <w:r w:rsidRPr="00DE6DAC">
              <w:rPr>
                <w:rFonts w:ascii="Times New Roman" w:hAnsi="Times New Roman" w:cs="Times New Roman"/>
              </w:rPr>
              <w:t>Р.</w:t>
            </w:r>
            <w:proofErr w:type="gramStart"/>
            <w:r w:rsidRPr="00DE6DAC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DE6DAC">
              <w:rPr>
                <w:rFonts w:ascii="Times New Roman" w:hAnsi="Times New Roman" w:cs="Times New Roman"/>
              </w:rPr>
              <w:t xml:space="preserve"> Ораторская речь.</w:t>
            </w:r>
          </w:p>
          <w:p w:rsidR="009229D7" w:rsidRPr="00DE6DAC" w:rsidRDefault="009229D7" w:rsidP="00C460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18.11.2024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Default="009229D7" w:rsidP="00C460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РР </w:t>
            </w:r>
            <w:r w:rsidRPr="00DE6DAC">
              <w:rPr>
                <w:rFonts w:ascii="Times New Roman" w:hAnsi="Times New Roman" w:cs="Times New Roman"/>
              </w:rPr>
              <w:t>Рассуждение</w:t>
            </w:r>
          </w:p>
          <w:p w:rsidR="009229D7" w:rsidRDefault="009229D7" w:rsidP="00C460DA">
            <w:pPr>
              <w:rPr>
                <w:rFonts w:ascii="Times New Roman" w:hAnsi="Times New Roman" w:cs="Times New Roman"/>
              </w:rPr>
            </w:pPr>
          </w:p>
          <w:p w:rsidR="009229D7" w:rsidRPr="00DE6DAC" w:rsidRDefault="009229D7" w:rsidP="00C460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19.11.2024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https://m.edsoo.ru/fba9b53e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DE6DAC" w:rsidRDefault="009229D7" w:rsidP="00C460DA">
            <w:pPr>
              <w:rPr>
                <w:rFonts w:ascii="Times New Roman" w:hAnsi="Times New Roman" w:cs="Times New Roman"/>
              </w:rPr>
            </w:pPr>
            <w:r w:rsidRPr="00DE6DAC">
              <w:rPr>
                <w:rFonts w:ascii="Times New Roman" w:hAnsi="Times New Roman" w:cs="Times New Roman"/>
              </w:rPr>
              <w:t>Обстоятельство. Основные виды обстоятельства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21.11.2024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proofErr w:type="gramStart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proofErr w:type="spellEnd"/>
            <w:proofErr w:type="gramEnd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://</w:t>
            </w:r>
            <w:proofErr w:type="spellStart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m.edsoo.ru</w:t>
            </w:r>
            <w:proofErr w:type="spellEnd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/fba9b6e2</w:t>
            </w: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DE6DAC" w:rsidRDefault="009229D7" w:rsidP="00C460DA">
            <w:pPr>
              <w:rPr>
                <w:rFonts w:ascii="Times New Roman" w:hAnsi="Times New Roman" w:cs="Times New Roman"/>
                <w:b/>
              </w:rPr>
            </w:pPr>
            <w:r w:rsidRPr="00DE6DAC">
              <w:rPr>
                <w:rFonts w:ascii="Times New Roman" w:hAnsi="Times New Roman" w:cs="Times New Roman"/>
              </w:rPr>
              <w:t xml:space="preserve">Обстоятельства, выраженные деепричастными </w:t>
            </w:r>
            <w:proofErr w:type="spellStart"/>
            <w:r w:rsidRPr="00DE6DAC">
              <w:rPr>
                <w:rFonts w:ascii="Times New Roman" w:hAnsi="Times New Roman" w:cs="Times New Roman"/>
              </w:rPr>
              <w:t>оборотами</w:t>
            </w:r>
            <w:proofErr w:type="gramStart"/>
            <w:r w:rsidRPr="00DE6DAC">
              <w:rPr>
                <w:rFonts w:ascii="Times New Roman" w:hAnsi="Times New Roman" w:cs="Times New Roman"/>
              </w:rPr>
              <w:t>.П</w:t>
            </w:r>
            <w:proofErr w:type="gramEnd"/>
            <w:r w:rsidRPr="00DE6DAC">
              <w:rPr>
                <w:rFonts w:ascii="Times New Roman" w:hAnsi="Times New Roman" w:cs="Times New Roman"/>
              </w:rPr>
              <w:t>овторени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25.11.2024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https://m.edsoo.ru/fba9b87c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DE6DAC" w:rsidRDefault="009229D7" w:rsidP="00C460D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E6DAC">
              <w:rPr>
                <w:rFonts w:ascii="Times New Roman" w:hAnsi="Times New Roman" w:cs="Times New Roman"/>
                <w:b/>
              </w:rPr>
              <w:t>Р.р. Контрольное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DE6DAC">
              <w:rPr>
                <w:rFonts w:ascii="Times New Roman" w:hAnsi="Times New Roman" w:cs="Times New Roman"/>
                <w:b/>
              </w:rPr>
              <w:t xml:space="preserve"> сочинение-рассуждение 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26.11.2024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https://m.edsoo.ru/fba9ba0c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DE6DAC" w:rsidRDefault="009229D7" w:rsidP="00C460DA">
            <w:pPr>
              <w:rPr>
                <w:rFonts w:ascii="Times New Roman" w:hAnsi="Times New Roman" w:cs="Times New Roman"/>
              </w:rPr>
            </w:pPr>
            <w:r w:rsidRPr="00DE6DAC">
              <w:rPr>
                <w:rFonts w:ascii="Times New Roman" w:hAnsi="Times New Roman" w:cs="Times New Roman"/>
                <w:b/>
              </w:rPr>
              <w:t>Односоставные предложения</w:t>
            </w:r>
            <w:r w:rsidRPr="00DE6DAC">
              <w:rPr>
                <w:rFonts w:ascii="Times New Roman" w:hAnsi="Times New Roman" w:cs="Times New Roman"/>
              </w:rPr>
              <w:t xml:space="preserve"> Основные группы односоставных предложений. Определённо-личные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28.11.2024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https://m.edsoo.ru/fba9bb</w:t>
            </w: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DE6DAC" w:rsidRDefault="009229D7" w:rsidP="00C460DA">
            <w:pPr>
              <w:rPr>
                <w:rFonts w:ascii="Times New Roman" w:hAnsi="Times New Roman" w:cs="Times New Roman"/>
              </w:rPr>
            </w:pPr>
            <w:r w:rsidRPr="00DE6DAC">
              <w:rPr>
                <w:rFonts w:ascii="Times New Roman" w:hAnsi="Times New Roman" w:cs="Times New Roman"/>
              </w:rPr>
              <w:t>Неопределённо-личные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02.12.2024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https://m.edsoo.ru/fba9bdae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DE6DAC" w:rsidRDefault="009229D7" w:rsidP="00C460DA">
            <w:pPr>
              <w:rPr>
                <w:rFonts w:ascii="Times New Roman" w:hAnsi="Times New Roman" w:cs="Times New Roman"/>
              </w:rPr>
            </w:pPr>
            <w:r w:rsidRPr="00DE6DAC">
              <w:rPr>
                <w:rFonts w:ascii="Times New Roman" w:hAnsi="Times New Roman" w:cs="Times New Roman"/>
              </w:rPr>
              <w:t>Неопределённо-личные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03.12.2024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https://m.edsoo.ru/fba9bf5c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DE6DAC" w:rsidRDefault="009229D7" w:rsidP="00C460DA">
            <w:pPr>
              <w:rPr>
                <w:rFonts w:ascii="Times New Roman" w:hAnsi="Times New Roman" w:cs="Times New Roman"/>
              </w:rPr>
            </w:pPr>
            <w:r w:rsidRPr="00DE6DAC">
              <w:rPr>
                <w:rFonts w:ascii="Times New Roman" w:hAnsi="Times New Roman" w:cs="Times New Roman"/>
              </w:rPr>
              <w:t>Безличные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05.12.2024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https://m.edsoo.ru/fba9c286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DE6DAC" w:rsidRDefault="009229D7" w:rsidP="00C460DA">
            <w:pPr>
              <w:rPr>
                <w:rFonts w:ascii="Times New Roman" w:hAnsi="Times New Roman" w:cs="Times New Roman"/>
              </w:rPr>
            </w:pPr>
            <w:r w:rsidRPr="00DE6DAC">
              <w:rPr>
                <w:rFonts w:ascii="Times New Roman" w:hAnsi="Times New Roman" w:cs="Times New Roman"/>
              </w:rPr>
              <w:t>Безличные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09.12.2024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DE6DAC" w:rsidRDefault="009229D7" w:rsidP="00C460DA">
            <w:pPr>
              <w:rPr>
                <w:rFonts w:ascii="Times New Roman" w:hAnsi="Times New Roman" w:cs="Times New Roman"/>
              </w:rPr>
            </w:pPr>
            <w:r w:rsidRPr="00DE6DAC">
              <w:rPr>
                <w:rFonts w:ascii="Times New Roman" w:hAnsi="Times New Roman" w:cs="Times New Roman"/>
              </w:rPr>
              <w:t>Назывные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10.12.2024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DE6DAC" w:rsidRDefault="009229D7" w:rsidP="00C460DA">
            <w:pPr>
              <w:rPr>
                <w:rFonts w:ascii="Times New Roman" w:hAnsi="Times New Roman" w:cs="Times New Roman"/>
              </w:rPr>
            </w:pPr>
            <w:r w:rsidRPr="00DE6DAC">
              <w:rPr>
                <w:rFonts w:ascii="Times New Roman" w:hAnsi="Times New Roman" w:cs="Times New Roman"/>
              </w:rPr>
              <w:t>Обобщающий урок по теме «Односоставные предложения»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12.12.2024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https://m.edsoo.ru/fba9c42a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DE6DAC" w:rsidRDefault="009229D7" w:rsidP="00C460DA">
            <w:pPr>
              <w:rPr>
                <w:rFonts w:ascii="Times New Roman" w:hAnsi="Times New Roman" w:cs="Times New Roman"/>
              </w:rPr>
            </w:pPr>
            <w:r w:rsidRPr="00DE6DAC">
              <w:rPr>
                <w:rFonts w:ascii="Times New Roman" w:hAnsi="Times New Roman" w:cs="Times New Roman"/>
              </w:rPr>
              <w:t>Обобщающий урок по теме «Односоставные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16.12.2024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https://m.edsoo.ru/fba9c5b0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DE6DAC" w:rsidRDefault="009229D7" w:rsidP="00C460DA">
            <w:pPr>
              <w:rPr>
                <w:rFonts w:ascii="Times New Roman" w:hAnsi="Times New Roman" w:cs="Times New Roman"/>
                <w:b/>
              </w:rPr>
            </w:pPr>
            <w:r w:rsidRPr="00DE6DAC">
              <w:rPr>
                <w:rFonts w:ascii="Times New Roman" w:hAnsi="Times New Roman" w:cs="Times New Roman"/>
                <w:b/>
              </w:rPr>
              <w:t>Полугодовой контр</w:t>
            </w:r>
            <w:proofErr w:type="gramStart"/>
            <w:r w:rsidRPr="00DE6DAC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DE6DAC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DE6DAC">
              <w:rPr>
                <w:rFonts w:ascii="Times New Roman" w:hAnsi="Times New Roman" w:cs="Times New Roman"/>
                <w:b/>
              </w:rPr>
              <w:t>д</w:t>
            </w:r>
            <w:proofErr w:type="gramEnd"/>
            <w:r w:rsidRPr="00DE6DAC">
              <w:rPr>
                <w:rFonts w:ascii="Times New Roman" w:hAnsi="Times New Roman" w:cs="Times New Roman"/>
                <w:b/>
              </w:rPr>
              <w:t>иктант 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17.12.2024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proofErr w:type="gramStart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proofErr w:type="spellEnd"/>
            <w:proofErr w:type="gramEnd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://</w:t>
            </w:r>
            <w:proofErr w:type="spellStart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m.edsoo.ru</w:t>
            </w:r>
            <w:proofErr w:type="spellEnd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/fba9c736</w:t>
            </w: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DE6DAC" w:rsidRDefault="009229D7" w:rsidP="00C460DA">
            <w:pPr>
              <w:rPr>
                <w:rFonts w:ascii="Times New Roman" w:hAnsi="Times New Roman" w:cs="Times New Roman"/>
              </w:rPr>
            </w:pPr>
            <w:r w:rsidRPr="00DE6DAC">
              <w:rPr>
                <w:rFonts w:ascii="Times New Roman" w:hAnsi="Times New Roman" w:cs="Times New Roman"/>
              </w:rPr>
              <w:t>Неполные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19.12.2024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https://m.edsoo.ru/fba9c966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,45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DE6DAC" w:rsidRDefault="009229D7" w:rsidP="00C460DA">
            <w:pPr>
              <w:rPr>
                <w:rFonts w:ascii="Times New Roman" w:hAnsi="Times New Roman" w:cs="Times New Roman"/>
                <w:b/>
              </w:rPr>
            </w:pPr>
            <w:r w:rsidRPr="00DE6DAC">
              <w:rPr>
                <w:rFonts w:ascii="Times New Roman" w:hAnsi="Times New Roman" w:cs="Times New Roman"/>
              </w:rPr>
              <w:t>Р.р. Обучающее сжатое изложение. Работа с тестами</w:t>
            </w:r>
          </w:p>
          <w:p w:rsidR="009229D7" w:rsidRPr="00DE6DAC" w:rsidRDefault="009229D7" w:rsidP="00C460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23.12.2024 24.12.2024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https://m.edsoo.ru/fba9caec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604BEF" w:rsidRDefault="009229D7" w:rsidP="00C460DA">
            <w:pPr>
              <w:rPr>
                <w:rFonts w:ascii="Times New Roman" w:hAnsi="Times New Roman" w:cs="Times New Roman"/>
              </w:rPr>
            </w:pPr>
            <w:r w:rsidRPr="00604BEF">
              <w:rPr>
                <w:rFonts w:ascii="Times New Roman" w:hAnsi="Times New Roman" w:cs="Times New Roman"/>
                <w:b/>
              </w:rPr>
              <w:t>Предложения с однородными членами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604BEF">
              <w:rPr>
                <w:rFonts w:ascii="Times New Roman" w:hAnsi="Times New Roman" w:cs="Times New Roman"/>
              </w:rPr>
              <w:t>Понятие об однородных членах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26.12.2024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https://m.edsoo.ru/fba9d1cc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</w:rPr>
              <w:t>Однородные и неоднородные определения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13.01.2025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https://m.edsoo.ru/fba9d44c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</w:rPr>
              <w:t>Однородные и неоднородные определения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14.01.2025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https://m.edsoo.ru/fba9d564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</w:rPr>
              <w:t xml:space="preserve">Однородные члены, </w:t>
            </w:r>
            <w:proofErr w:type="spellStart"/>
            <w:r w:rsidRPr="000170EC">
              <w:rPr>
                <w:rFonts w:ascii="Times New Roman" w:hAnsi="Times New Roman" w:cs="Times New Roman"/>
              </w:rPr>
              <w:t>связанныесочинительными</w:t>
            </w:r>
            <w:proofErr w:type="spellEnd"/>
            <w:r w:rsidRPr="000170EC">
              <w:rPr>
                <w:rFonts w:ascii="Times New Roman" w:hAnsi="Times New Roman" w:cs="Times New Roman"/>
              </w:rPr>
              <w:t xml:space="preserve"> союзами, и пунктуация </w:t>
            </w:r>
            <w:proofErr w:type="spellStart"/>
            <w:proofErr w:type="gramStart"/>
            <w:r w:rsidRPr="000170EC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16.01.2025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https://m.edsoo.ru/fba9d672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</w:rPr>
              <w:t>Однородные члены, связанные сочинительными союзами, и пунктуация при них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20.01.2025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https://m.edsoo.ru/fba9d794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</w:rPr>
              <w:t>Однородные члены, связанные сочинительными союзами, и пунктуация при них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21.01.2025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</w:rPr>
              <w:t>Обобщающие слова при однородных членах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23.01.2025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</w:rPr>
              <w:t>Обобщающие слова при однородных членах предложения. Знаки препинания при них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27.01.2025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https://m.edsoo.ru/fba9e068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</w:rPr>
              <w:t>Обобщающие слова при однородных членах предложения. Знаки препинания при них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28.01.2025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https://m.edsoo.ru/fba9e248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5,56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  <w:b/>
              </w:rPr>
            </w:pPr>
            <w:r w:rsidRPr="000170EC">
              <w:rPr>
                <w:rFonts w:ascii="Times New Roman" w:hAnsi="Times New Roman" w:cs="Times New Roman"/>
                <w:b/>
              </w:rPr>
              <w:t>Р.Р. Контр сочинение-рассуждение 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</w:t>
            </w: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28.01.2025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30.01.2025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https://m.edsoo.ru/fba9e392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</w:rPr>
              <w:t>Обобщающий урок по теме «Однородные члены предложения»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03.02.2025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https://m.edsoo.ru/fba9e4be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  <w:b/>
              </w:rPr>
              <w:t>Контрольный тест по теме «Однородные члены предложения</w:t>
            </w:r>
            <w:r w:rsidRPr="000170EC">
              <w:rPr>
                <w:rFonts w:ascii="Times New Roman" w:hAnsi="Times New Roman" w:cs="Times New Roman"/>
              </w:rPr>
              <w:t>» 3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04.02.2025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https://m.edsoo.ru/fba9e5cc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  <w:b/>
              </w:rPr>
            </w:pPr>
            <w:r w:rsidRPr="000170EC">
              <w:rPr>
                <w:rFonts w:ascii="Times New Roman" w:hAnsi="Times New Roman" w:cs="Times New Roman"/>
                <w:b/>
              </w:rPr>
              <w:t>Предложения с обособленными членами</w:t>
            </w:r>
          </w:p>
          <w:p w:rsidR="009229D7" w:rsidRPr="000170EC" w:rsidRDefault="009229D7" w:rsidP="00C460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06.02.2025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Понятие об </w:t>
            </w:r>
            <w:proofErr w:type="spellStart"/>
            <w:r>
              <w:rPr>
                <w:rFonts w:ascii="Times New Roman" w:hAnsi="Times New Roman" w:cs="Times New Roman"/>
              </w:rPr>
              <w:t>обособленн</w:t>
            </w:r>
            <w:proofErr w:type="spellEnd"/>
            <w:r w:rsidRPr="000170EC">
              <w:rPr>
                <w:rFonts w:ascii="Times New Roman" w:hAnsi="Times New Roman" w:cs="Times New Roman"/>
              </w:rPr>
              <w:t xml:space="preserve"> членах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10.02.2025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https://m.edsoo.ru/fba9e73e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</w:rPr>
              <w:t>Обособленные определения и приложения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11.02.2025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https://m.edsoo.ru/fba9ecd4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</w:rPr>
              <w:t>Обособление согласованных распространённых и нераспространённых определений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13.02.2025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https://m.edsoo.ru/fba9e860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</w:rPr>
              <w:t>Обособление определений с обстоятельственным оттенком. Обособление несогласованных определений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17.02.2025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</w:rPr>
              <w:t>Обособление определений и приложений, относящихся к личному местоимению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18.02.2025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https://m.edsoo.ru/fba9e98c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</w:rPr>
              <w:t>Обособление согласованных приложений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20.02.2025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https://m.edsoo.ru/fba9edf6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</w:rPr>
              <w:t>Отсутствие или наличие запятой перед союзом КАК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24.02.2025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7,68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  <w:b/>
              </w:rPr>
            </w:pPr>
            <w:r w:rsidRPr="000170EC">
              <w:rPr>
                <w:rFonts w:ascii="Times New Roman" w:hAnsi="Times New Roman" w:cs="Times New Roman"/>
                <w:b/>
              </w:rPr>
              <w:t>Р.р. Контр</w:t>
            </w:r>
            <w:proofErr w:type="gramStart"/>
            <w:r w:rsidRPr="000170EC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0170EC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0170EC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0170EC">
              <w:rPr>
                <w:rFonts w:ascii="Times New Roman" w:hAnsi="Times New Roman" w:cs="Times New Roman"/>
                <w:b/>
              </w:rPr>
              <w:t>жатое изложение 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25.02.2025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27.02.2025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03.03.2025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</w:rPr>
              <w:t>Обособленные обстоятельства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04.03.2025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</w:rPr>
              <w:t>Обособление обстоятельств, выраженных деепричастными оборотами и одиночными деепричастиями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06.03.2025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</w:t>
            </w:r>
            <w:proofErr w:type="spellStart"/>
            <w:proofErr w:type="gramStart"/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proofErr w:type="gramEnd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proofErr w:type="spellEnd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://</w:t>
            </w:r>
            <w:proofErr w:type="spellStart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m.edsoo.ru</w:t>
            </w:r>
            <w:proofErr w:type="spellEnd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/</w:t>
            </w:r>
            <w:proofErr w:type="spellStart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fb</w:t>
            </w:r>
            <w:proofErr w:type="spellEnd"/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</w:rPr>
              <w:t xml:space="preserve">Практическая работа по теме «Обособленные </w:t>
            </w:r>
            <w:r w:rsidRPr="000170EC">
              <w:rPr>
                <w:rFonts w:ascii="Times New Roman" w:hAnsi="Times New Roman" w:cs="Times New Roman"/>
              </w:rPr>
              <w:lastRenderedPageBreak/>
              <w:t>обстоятельства»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10.03.2025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</w:rPr>
              <w:t>Обособление обстоятельств, выраженных существительными с предлогами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11.03.2025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https://m.edsoo.ru/fba9f2f6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</w:rPr>
              <w:t xml:space="preserve"> Обособление уточняющих членов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13.03.2025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https://m.edsoo.ru/fba9f418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</w:rPr>
              <w:t>Обособление уточняющих членов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17.03.2025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</w:rPr>
              <w:t>Урок-зачёт по теме «Обособленные и уточняющие члены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18.03.2025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https://m.edsoo.ru/fba9fc10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  <w:b/>
              </w:rPr>
            </w:pPr>
            <w:r w:rsidRPr="000170EC">
              <w:rPr>
                <w:rFonts w:ascii="Times New Roman" w:hAnsi="Times New Roman" w:cs="Times New Roman"/>
                <w:b/>
              </w:rPr>
              <w:t>Контрольный диктант «Обособление» 4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20.03.2025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653691">
              <w:rPr>
                <w:rFonts w:ascii="Times New Roman" w:hAnsi="Times New Roman" w:cs="Times New Roman"/>
              </w:rPr>
              <w:t>Обращение и знаки препинания при нём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31.03.2025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proofErr w:type="gramStart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proofErr w:type="spellEnd"/>
            <w:proofErr w:type="gramEnd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://</w:t>
            </w:r>
            <w:proofErr w:type="spellStart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m.edsoo.ru</w:t>
            </w:r>
            <w:proofErr w:type="spellEnd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/fba9ff30</w:t>
            </w:r>
          </w:p>
        </w:tc>
      </w:tr>
      <w:tr w:rsidR="009229D7" w:rsidTr="00C460DA">
        <w:trPr>
          <w:trHeight w:val="815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</w:rPr>
              <w:t>Обращение и знаки препинания при нём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01.04.2025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https://m.edsoo.ru/fbaa00</w:t>
            </w: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</w:rPr>
              <w:t>Обращение и знаки препинания при нём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03.04.2025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https://m.edsoo.ru/fbaa035e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</w:rPr>
              <w:t>Вводные слова и знаки препинания при них.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07.04.2025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https://m.edsoo.ru/fbaa05a2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</w:rPr>
              <w:t>Вводные слова и предложения и знаки препинания при них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08.04.2025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https://m.edsoo.ru/fbaa070a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  <w:b/>
              </w:rPr>
            </w:pPr>
            <w:r w:rsidRPr="000170EC">
              <w:rPr>
                <w:rFonts w:ascii="Times New Roman" w:hAnsi="Times New Roman" w:cs="Times New Roman"/>
              </w:rPr>
              <w:t>Вводные слова и предложения и знаки препинания при них. Вставные конструкции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10.04.2025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https://m.edsoo.ru/fbaa0818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  <w:vAlign w:val="center"/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</w:rPr>
              <w:t>Вставные конструкции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14.04.2025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5D3A3C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15.04.2025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Default="009229D7" w:rsidP="00C460DA">
            <w:pPr>
              <w:rPr>
                <w:rFonts w:ascii="Times New Roman" w:hAnsi="Times New Roman" w:cs="Times New Roman"/>
              </w:rPr>
            </w:pPr>
          </w:p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5D3A3C">
              <w:rPr>
                <w:rFonts w:ascii="Times New Roman" w:hAnsi="Times New Roman" w:cs="Times New Roman"/>
              </w:rPr>
              <w:t>Подготовка к ОГЭ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17.04.2025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9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https://m.edsoo.ru/fbaa0b60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87,88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Default="009229D7" w:rsidP="00C460DA">
            <w:pPr>
              <w:rPr>
                <w:rFonts w:ascii="Times New Roman" w:hAnsi="Times New Roman" w:cs="Times New Roman"/>
                <w:b/>
              </w:rPr>
            </w:pPr>
          </w:p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0170EC">
              <w:rPr>
                <w:rFonts w:ascii="Times New Roman" w:hAnsi="Times New Roman" w:cs="Times New Roman"/>
                <w:b/>
              </w:rPr>
              <w:t>Р.р. Контр</w:t>
            </w:r>
            <w:proofErr w:type="gramStart"/>
            <w:r w:rsidRPr="000170EC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0170EC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0170EC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0170EC">
              <w:rPr>
                <w:rFonts w:ascii="Times New Roman" w:hAnsi="Times New Roman" w:cs="Times New Roman"/>
                <w:b/>
              </w:rPr>
              <w:t>очинение-рассуждение 3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</w:t>
            </w: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21.04.2025  22.04.2025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0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https://m.edsoo.ru/fbaa0c8c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5D3A3C">
              <w:rPr>
                <w:rFonts w:ascii="Times New Roman" w:hAnsi="Times New Roman" w:cs="Times New Roman"/>
              </w:rPr>
              <w:t>Предложения с прямой речью, знаки препинания при них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24.04.2025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1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https://m.edsoo.ru/fbaa1268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</w:rPr>
            </w:pPr>
            <w:r w:rsidRPr="005D3A3C">
              <w:rPr>
                <w:rFonts w:ascii="Times New Roman" w:hAnsi="Times New Roman" w:cs="Times New Roman"/>
              </w:rPr>
              <w:t>Предложения с прямой речью, знаки препинания при них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28.04.2025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0170EC" w:rsidRDefault="009229D7" w:rsidP="00C460DA">
            <w:pPr>
              <w:rPr>
                <w:rFonts w:ascii="Times New Roman" w:hAnsi="Times New Roman" w:cs="Times New Roman"/>
                <w:b/>
              </w:rPr>
            </w:pPr>
            <w:r w:rsidRPr="005D3A3C">
              <w:rPr>
                <w:rFonts w:ascii="Times New Roman" w:hAnsi="Times New Roman" w:cs="Times New Roman"/>
              </w:rPr>
              <w:t>Практикум. Диалог. Прямая речь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29.04.2025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Библиоте</w:t>
            </w:r>
            <w:proofErr w:type="gramStart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proofErr w:type="spellEnd"/>
            <w:proofErr w:type="gramEnd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://</w:t>
            </w:r>
            <w:proofErr w:type="spellStart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m.edsoo</w:t>
            </w:r>
            <w:proofErr w:type="spellEnd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.</w:t>
            </w: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5D3A3C" w:rsidRDefault="009229D7" w:rsidP="00C460DA">
            <w:pPr>
              <w:rPr>
                <w:rFonts w:ascii="Times New Roman" w:hAnsi="Times New Roman" w:cs="Times New Roman"/>
              </w:rPr>
            </w:pPr>
            <w:r w:rsidRPr="005D3A3C">
              <w:rPr>
                <w:rFonts w:ascii="Times New Roman" w:hAnsi="Times New Roman" w:cs="Times New Roman"/>
              </w:rPr>
              <w:t>Предложения с косвенной речью. Замена прямой речи косвенной.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05.05.2025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2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https://m.edsoo.ru/fbaa154c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5D3A3C" w:rsidRDefault="009229D7" w:rsidP="00C460DA">
            <w:pPr>
              <w:rPr>
                <w:rFonts w:ascii="Times New Roman" w:hAnsi="Times New Roman" w:cs="Times New Roman"/>
              </w:rPr>
            </w:pPr>
            <w:r w:rsidRPr="005D3A3C">
              <w:rPr>
                <w:rFonts w:ascii="Times New Roman" w:hAnsi="Times New Roman" w:cs="Times New Roman"/>
              </w:rPr>
              <w:t>Цитаты и знаки препинания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06.05.2025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3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https://m.edsoo.ru/fbaa1664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5D3A3C" w:rsidRDefault="009229D7" w:rsidP="00C460DA">
            <w:pPr>
              <w:rPr>
                <w:rFonts w:ascii="Times New Roman" w:hAnsi="Times New Roman" w:cs="Times New Roman"/>
                <w:b/>
              </w:rPr>
            </w:pPr>
            <w:r w:rsidRPr="005D3A3C">
              <w:rPr>
                <w:rFonts w:ascii="Times New Roman" w:hAnsi="Times New Roman" w:cs="Times New Roman"/>
                <w:b/>
              </w:rPr>
              <w:t xml:space="preserve">Повторение </w:t>
            </w:r>
            <w:proofErr w:type="gramStart"/>
            <w:r w:rsidRPr="005D3A3C">
              <w:rPr>
                <w:rFonts w:ascii="Times New Roman" w:hAnsi="Times New Roman" w:cs="Times New Roman"/>
                <w:b/>
              </w:rPr>
              <w:t>пройденного</w:t>
            </w:r>
            <w:proofErr w:type="gramEnd"/>
            <w:r w:rsidRPr="005D3A3C">
              <w:rPr>
                <w:rFonts w:ascii="Times New Roman" w:hAnsi="Times New Roman" w:cs="Times New Roman"/>
                <w:b/>
              </w:rPr>
              <w:t xml:space="preserve"> в 8 классе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265AF1">
              <w:rPr>
                <w:rFonts w:ascii="Times New Roman" w:hAnsi="Times New Roman" w:cs="Times New Roman"/>
              </w:rPr>
              <w:t xml:space="preserve">Повторение тем «Словосочетание», «двусоставные предложения», </w:t>
            </w:r>
            <w:r w:rsidRPr="00265AF1">
              <w:rPr>
                <w:rFonts w:ascii="Times New Roman" w:hAnsi="Times New Roman" w:cs="Times New Roman"/>
              </w:rPr>
              <w:lastRenderedPageBreak/>
              <w:t>«Односоставные предложения»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12.05.2025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4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https://m.edsoo.ru/fbaa17c2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5D3A3C" w:rsidRDefault="009229D7" w:rsidP="00C460DA">
            <w:pPr>
              <w:rPr>
                <w:rFonts w:ascii="Times New Roman" w:hAnsi="Times New Roman" w:cs="Times New Roman"/>
              </w:rPr>
            </w:pPr>
            <w:r w:rsidRPr="001D7569">
              <w:rPr>
                <w:rFonts w:ascii="Times New Roman" w:hAnsi="Times New Roman" w:cs="Times New Roman"/>
                <w:b/>
              </w:rPr>
              <w:t xml:space="preserve">Годовой контрольный диктант 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13.05.2025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5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https://m.edsoo.ru/fbaa1b82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5D3A3C" w:rsidRDefault="009229D7" w:rsidP="00C460DA">
            <w:pPr>
              <w:rPr>
                <w:rFonts w:ascii="Times New Roman" w:hAnsi="Times New Roman" w:cs="Times New Roman"/>
              </w:rPr>
            </w:pPr>
            <w:r w:rsidRPr="00265AF1">
              <w:rPr>
                <w:rFonts w:ascii="Times New Roman" w:hAnsi="Times New Roman" w:cs="Times New Roman"/>
              </w:rPr>
              <w:t>Повторение тем «Однородные члены предложения», «Предложения с обособленными членами предложения»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15.05.2025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6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https://m.edsoo.ru/fbaa1e84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5D3A3C" w:rsidRDefault="009229D7" w:rsidP="00C460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r w:rsidRPr="00265AF1">
              <w:rPr>
                <w:rFonts w:ascii="Times New Roman" w:hAnsi="Times New Roman" w:cs="Times New Roman"/>
              </w:rPr>
              <w:t xml:space="preserve"> «Однородные члены предложения», «Предложения с обособленными членами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19.05.2025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7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https://m.edsoo.ru/fbaa210e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Default="009229D7" w:rsidP="00C460DA">
            <w:pPr>
              <w:rPr>
                <w:rFonts w:ascii="Times New Roman" w:hAnsi="Times New Roman" w:cs="Times New Roman"/>
              </w:rPr>
            </w:pPr>
            <w:r w:rsidRPr="001D7569">
              <w:rPr>
                <w:rFonts w:ascii="Times New Roman" w:hAnsi="Times New Roman" w:cs="Times New Roman"/>
              </w:rPr>
              <w:t>Повторение тем «Обращение», «вводные слова», «Способы передачи чужой речи»</w:t>
            </w:r>
          </w:p>
          <w:p w:rsidR="009229D7" w:rsidRPr="005D3A3C" w:rsidRDefault="009229D7" w:rsidP="00C460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20.05.2025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8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https://m.edsoo.ru/fbaa223a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5D3A3C" w:rsidRDefault="009229D7" w:rsidP="00C460DA">
            <w:pPr>
              <w:rPr>
                <w:rFonts w:ascii="Times New Roman" w:hAnsi="Times New Roman" w:cs="Times New Roman"/>
              </w:rPr>
            </w:pPr>
            <w:r w:rsidRPr="001D7569">
              <w:rPr>
                <w:rFonts w:ascii="Times New Roman" w:hAnsi="Times New Roman" w:cs="Times New Roman"/>
              </w:rPr>
              <w:t>Подведение итогов года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22.05.2025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9">
              <w:r w:rsidRPr="009B573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https://m.edsoo.ru/fbaa235c</w:t>
              </w:r>
            </w:hyperlink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Default="009229D7" w:rsidP="00C460D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2A119D" w:rsidRDefault="009229D7" w:rsidP="00C460DA">
            <w:pPr>
              <w:rPr>
                <w:rFonts w:ascii="Times New Roman" w:hAnsi="Times New Roman" w:cs="Times New Roman"/>
              </w:rPr>
            </w:pPr>
            <w:r w:rsidRPr="002A119D">
              <w:rPr>
                <w:rFonts w:ascii="Times New Roman" w:hAnsi="Times New Roman" w:cs="Times New Roman"/>
              </w:rPr>
              <w:t>Резервный урок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26.05.2025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proofErr w:type="gramStart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proofErr w:type="spellEnd"/>
            <w:proofErr w:type="gramEnd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://</w:t>
            </w:r>
            <w:proofErr w:type="spellStart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m.edsoo.ru</w:t>
            </w:r>
            <w:proofErr w:type="spellEnd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/fbaa2</w:t>
            </w: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265AF1" w:rsidRDefault="009229D7" w:rsidP="00C460D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  <w:vAlign w:val="center"/>
          </w:tcPr>
          <w:p w:rsidR="009229D7" w:rsidRPr="002A119D" w:rsidRDefault="009229D7" w:rsidP="00C460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19D"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27.05.2025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</w:tcPr>
          <w:p w:rsidR="009229D7" w:rsidRPr="002A119D" w:rsidRDefault="009229D7" w:rsidP="00C460DA">
            <w:pPr>
              <w:jc w:val="both"/>
              <w:rPr>
                <w:rFonts w:ascii="Times New Roman" w:hAnsi="Times New Roman" w:cs="Times New Roman"/>
              </w:rPr>
            </w:pPr>
            <w:r w:rsidRPr="002A119D">
              <w:rPr>
                <w:rFonts w:ascii="Times New Roman" w:hAnsi="Times New Roman" w:cs="Times New Roman"/>
              </w:rPr>
              <w:t>Резервный урок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29.05.2025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proofErr w:type="gramStart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proofErr w:type="spellEnd"/>
            <w:proofErr w:type="gramEnd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://</w:t>
            </w:r>
            <w:proofErr w:type="spellStart"/>
            <w:r w:rsidRPr="009B573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m.edso</w:t>
            </w:r>
            <w:proofErr w:type="spellEnd"/>
          </w:p>
        </w:tc>
      </w:tr>
      <w:tr w:rsidR="009229D7" w:rsidTr="00C460DA">
        <w:trPr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39 </w:t>
            </w:r>
          </w:p>
        </w:tc>
        <w:tc>
          <w:tcPr>
            <w:tcW w:w="4473" w:type="dxa"/>
            <w:gridSpan w:val="2"/>
            <w:tcMar>
              <w:top w:w="50" w:type="dxa"/>
              <w:left w:w="100" w:type="dxa"/>
            </w:tcMar>
            <w:vAlign w:val="center"/>
          </w:tcPr>
          <w:p w:rsidR="009229D7" w:rsidRPr="009B5730" w:rsidRDefault="009229D7" w:rsidP="00C460DA">
            <w:pPr>
              <w:rPr>
                <w:sz w:val="24"/>
                <w:szCs w:val="24"/>
              </w:rPr>
            </w:pPr>
          </w:p>
        </w:tc>
      </w:tr>
    </w:tbl>
    <w:p w:rsidR="009229D7" w:rsidRDefault="009229D7" w:rsidP="009229D7"/>
    <w:p w:rsidR="009229D7" w:rsidRDefault="009229D7" w:rsidP="009229D7"/>
    <w:p w:rsidR="009229D7" w:rsidRDefault="009229D7" w:rsidP="009229D7"/>
    <w:p w:rsidR="009229D7" w:rsidRDefault="009229D7" w:rsidP="009229D7"/>
    <w:p w:rsidR="009229D7" w:rsidRDefault="009229D7" w:rsidP="009229D7"/>
    <w:p w:rsidR="009229D7" w:rsidRDefault="009229D7" w:rsidP="009229D7"/>
    <w:p w:rsidR="009229D7" w:rsidRDefault="009229D7" w:rsidP="009229D7"/>
    <w:p w:rsidR="009229D7" w:rsidRDefault="009229D7" w:rsidP="009229D7"/>
    <w:p w:rsidR="009229D7" w:rsidRDefault="009229D7" w:rsidP="009229D7"/>
    <w:p w:rsidR="009229D7" w:rsidRDefault="009229D7" w:rsidP="009229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9229D7" w:rsidRDefault="009229D7" w:rsidP="009229D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229D7" w:rsidRPr="00D02A8E" w:rsidRDefault="009229D7" w:rsidP="009229D7">
      <w:pPr>
        <w:spacing w:after="0" w:line="480" w:lineRule="auto"/>
        <w:ind w:left="120"/>
      </w:pPr>
      <w:bookmarkStart w:id="7" w:name="dda2c331-4368-40e6-87c7-0fbbc56d7cc2"/>
      <w:r w:rsidRPr="00D02A8E">
        <w:rPr>
          <w:rFonts w:ascii="Times New Roman" w:hAnsi="Times New Roman"/>
          <w:color w:val="000000"/>
          <w:sz w:val="28"/>
        </w:rPr>
        <w:lastRenderedPageBreak/>
        <w:t xml:space="preserve">• Русский язык: Русская речь, 8 класс/ Баранов М.Т., </w:t>
      </w:r>
      <w:proofErr w:type="spellStart"/>
      <w:r w:rsidRPr="00D02A8E">
        <w:rPr>
          <w:rFonts w:ascii="Times New Roman" w:hAnsi="Times New Roman"/>
          <w:color w:val="000000"/>
          <w:sz w:val="28"/>
        </w:rPr>
        <w:t>Ладыженская</w:t>
      </w:r>
      <w:proofErr w:type="spellEnd"/>
      <w:r w:rsidRPr="00D02A8E">
        <w:rPr>
          <w:rFonts w:ascii="Times New Roman" w:hAnsi="Times New Roman"/>
          <w:color w:val="000000"/>
          <w:sz w:val="28"/>
        </w:rPr>
        <w:t xml:space="preserve"> Т.А., </w:t>
      </w:r>
      <w:proofErr w:type="spellStart"/>
      <w:r w:rsidRPr="00D02A8E">
        <w:rPr>
          <w:rFonts w:ascii="Times New Roman" w:hAnsi="Times New Roman"/>
          <w:color w:val="000000"/>
          <w:sz w:val="28"/>
        </w:rPr>
        <w:t>Тростенцова</w:t>
      </w:r>
      <w:proofErr w:type="spellEnd"/>
      <w:r w:rsidRPr="00D02A8E">
        <w:rPr>
          <w:rFonts w:ascii="Times New Roman" w:hAnsi="Times New Roman"/>
          <w:color w:val="000000"/>
          <w:sz w:val="28"/>
        </w:rPr>
        <w:t xml:space="preserve"> Л.А. и др., Общество с ограниченной ответственностью «ДРОФА»; Акционерное общество «Издательство «Просвещение»</w:t>
      </w:r>
      <w:bookmarkEnd w:id="7"/>
    </w:p>
    <w:p w:rsidR="009229D7" w:rsidRPr="00D02A8E" w:rsidRDefault="009229D7" w:rsidP="009229D7">
      <w:pPr>
        <w:spacing w:after="0" w:line="480" w:lineRule="auto"/>
        <w:ind w:left="120"/>
      </w:pPr>
      <w:bookmarkStart w:id="8" w:name="25418092-9717-47fe-a6a0-7c7062755cd8"/>
      <w:r w:rsidRPr="00D02A8E">
        <w:rPr>
          <w:rFonts w:ascii="Times New Roman" w:hAnsi="Times New Roman"/>
          <w:color w:val="000000"/>
          <w:sz w:val="28"/>
        </w:rPr>
        <w:t>Русский язык 8 класс/</w:t>
      </w:r>
      <w:proofErr w:type="spellStart"/>
      <w:r w:rsidRPr="00D02A8E">
        <w:rPr>
          <w:rFonts w:ascii="Times New Roman" w:hAnsi="Times New Roman"/>
          <w:color w:val="000000"/>
          <w:sz w:val="28"/>
        </w:rPr>
        <w:t>Бархударов</w:t>
      </w:r>
      <w:proofErr w:type="spellEnd"/>
      <w:r w:rsidRPr="00D02A8E">
        <w:rPr>
          <w:rFonts w:ascii="Times New Roman" w:hAnsi="Times New Roman"/>
          <w:color w:val="000000"/>
          <w:sz w:val="28"/>
        </w:rPr>
        <w:t xml:space="preserve"> С.Г., издательство "Просвещение" 2020</w:t>
      </w:r>
      <w:bookmarkEnd w:id="8"/>
    </w:p>
    <w:p w:rsidR="009229D7" w:rsidRPr="00D02A8E" w:rsidRDefault="009229D7" w:rsidP="009229D7">
      <w:pPr>
        <w:spacing w:after="0"/>
        <w:ind w:left="120"/>
      </w:pPr>
    </w:p>
    <w:p w:rsidR="009229D7" w:rsidRPr="00D02A8E" w:rsidRDefault="009229D7" w:rsidP="009229D7">
      <w:pPr>
        <w:spacing w:after="0" w:line="480" w:lineRule="auto"/>
        <w:ind w:left="120"/>
      </w:pPr>
      <w:r w:rsidRPr="00D02A8E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229D7" w:rsidRPr="00D02A8E" w:rsidRDefault="009229D7" w:rsidP="009229D7">
      <w:pPr>
        <w:spacing w:after="0" w:line="480" w:lineRule="auto"/>
        <w:ind w:left="120"/>
      </w:pPr>
      <w:bookmarkStart w:id="9" w:name="c2dd4fa8-f842-4d21-bd2f-ab02297e213a"/>
      <w:r w:rsidRPr="00D02A8E">
        <w:rPr>
          <w:rFonts w:ascii="Times New Roman" w:hAnsi="Times New Roman"/>
          <w:color w:val="000000"/>
          <w:sz w:val="28"/>
        </w:rPr>
        <w:t>Поурочные планы по русскому языку 8 класс/ Егорова Н.В.</w:t>
      </w:r>
      <w:bookmarkEnd w:id="9"/>
    </w:p>
    <w:p w:rsidR="009229D7" w:rsidRPr="00D02A8E" w:rsidRDefault="009229D7" w:rsidP="009229D7">
      <w:pPr>
        <w:spacing w:after="0"/>
        <w:ind w:left="120"/>
      </w:pPr>
    </w:p>
    <w:p w:rsidR="009229D7" w:rsidRDefault="009229D7" w:rsidP="009229D7"/>
    <w:p w:rsidR="009229D7" w:rsidRDefault="009229D7" w:rsidP="009229D7"/>
    <w:p w:rsidR="00234719" w:rsidRDefault="00234719"/>
    <w:sectPr w:rsidR="00234719" w:rsidSect="009229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229D7"/>
    <w:rsid w:val="00234719"/>
    <w:rsid w:val="00922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2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229D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922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22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2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9229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9229D7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9229D7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customStyle="1" w:styleId="a3">
    <w:name w:val="Верхний колонтитул Знак"/>
    <w:basedOn w:val="a0"/>
    <w:link w:val="a4"/>
    <w:uiPriority w:val="99"/>
    <w:rsid w:val="009229D7"/>
    <w:rPr>
      <w:rFonts w:eastAsiaTheme="minorHAnsi"/>
      <w:lang w:val="en-US" w:eastAsia="en-US"/>
    </w:rPr>
  </w:style>
  <w:style w:type="paragraph" w:styleId="a4">
    <w:name w:val="header"/>
    <w:basedOn w:val="a"/>
    <w:link w:val="a3"/>
    <w:uiPriority w:val="99"/>
    <w:unhideWhenUsed/>
    <w:rsid w:val="009229D7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11">
    <w:name w:val="Верхний колонтитул Знак1"/>
    <w:basedOn w:val="a0"/>
    <w:link w:val="a4"/>
    <w:uiPriority w:val="99"/>
    <w:semiHidden/>
    <w:rsid w:val="009229D7"/>
  </w:style>
  <w:style w:type="character" w:customStyle="1" w:styleId="a5">
    <w:name w:val="Подзаголовок Знак"/>
    <w:basedOn w:val="a0"/>
    <w:link w:val="a6"/>
    <w:uiPriority w:val="11"/>
    <w:rsid w:val="009229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6">
    <w:name w:val="Subtitle"/>
    <w:basedOn w:val="a"/>
    <w:next w:val="a"/>
    <w:link w:val="a5"/>
    <w:uiPriority w:val="11"/>
    <w:qFormat/>
    <w:rsid w:val="009229D7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12">
    <w:name w:val="Подзаголовок Знак1"/>
    <w:basedOn w:val="a0"/>
    <w:link w:val="a6"/>
    <w:uiPriority w:val="11"/>
    <w:rsid w:val="009229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rsid w:val="009229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a8">
    <w:name w:val="Title"/>
    <w:basedOn w:val="a"/>
    <w:next w:val="a"/>
    <w:link w:val="a7"/>
    <w:uiPriority w:val="10"/>
    <w:qFormat/>
    <w:rsid w:val="009229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13">
    <w:name w:val="Название Знак1"/>
    <w:basedOn w:val="a0"/>
    <w:link w:val="a8"/>
    <w:uiPriority w:val="10"/>
    <w:rsid w:val="009229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footer"/>
    <w:basedOn w:val="a"/>
    <w:link w:val="aa"/>
    <w:uiPriority w:val="99"/>
    <w:semiHidden/>
    <w:unhideWhenUsed/>
    <w:rsid w:val="009229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229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7922" TargetMode="External"/><Relationship Id="rId18" Type="http://schemas.openxmlformats.org/officeDocument/2006/relationships/hyperlink" Target="https://m.edsoo.ru/7f417922" TargetMode="External"/><Relationship Id="rId26" Type="http://schemas.openxmlformats.org/officeDocument/2006/relationships/hyperlink" Target="https://m.edsoo.ru/fba98c3a" TargetMode="External"/><Relationship Id="rId39" Type="http://schemas.openxmlformats.org/officeDocument/2006/relationships/hyperlink" Target="https://m.edsoo.ru/fba9ba0c" TargetMode="External"/><Relationship Id="rId21" Type="http://schemas.openxmlformats.org/officeDocument/2006/relationships/hyperlink" Target="https://m.edsoo.ru/fba97f9c" TargetMode="External"/><Relationship Id="rId34" Type="http://schemas.openxmlformats.org/officeDocument/2006/relationships/hyperlink" Target="https://m.edsoo.ru/fba9ab34" TargetMode="External"/><Relationship Id="rId42" Type="http://schemas.openxmlformats.org/officeDocument/2006/relationships/hyperlink" Target="https://m.edsoo.ru/fba9c286" TargetMode="External"/><Relationship Id="rId47" Type="http://schemas.openxmlformats.org/officeDocument/2006/relationships/hyperlink" Target="https://m.edsoo.ru/fba9d1cc" TargetMode="External"/><Relationship Id="rId50" Type="http://schemas.openxmlformats.org/officeDocument/2006/relationships/hyperlink" Target="https://m.edsoo.ru/fba9d672" TargetMode="External"/><Relationship Id="rId55" Type="http://schemas.openxmlformats.org/officeDocument/2006/relationships/hyperlink" Target="https://m.edsoo.ru/fba9e4be" TargetMode="External"/><Relationship Id="rId63" Type="http://schemas.openxmlformats.org/officeDocument/2006/relationships/hyperlink" Target="https://m.edsoo.ru/fba9f418" TargetMode="External"/><Relationship Id="rId68" Type="http://schemas.openxmlformats.org/officeDocument/2006/relationships/hyperlink" Target="https://m.edsoo.ru/fbaa0818" TargetMode="External"/><Relationship Id="rId76" Type="http://schemas.openxmlformats.org/officeDocument/2006/relationships/hyperlink" Target="https://m.edsoo.ru/fbaa1e84" TargetMode="External"/><Relationship Id="rId7" Type="http://schemas.openxmlformats.org/officeDocument/2006/relationships/hyperlink" Target="https://m.edsoo.ru/7f417922" TargetMode="External"/><Relationship Id="rId71" Type="http://schemas.openxmlformats.org/officeDocument/2006/relationships/hyperlink" Target="https://m.edsoo.ru/fbaa126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7922" TargetMode="External"/><Relationship Id="rId29" Type="http://schemas.openxmlformats.org/officeDocument/2006/relationships/hyperlink" Target="https://m.edsoo.ru/fba99f9a" TargetMode="External"/><Relationship Id="rId11" Type="http://schemas.openxmlformats.org/officeDocument/2006/relationships/hyperlink" Target="https://m.edsoo.ru/7f417922" TargetMode="External"/><Relationship Id="rId24" Type="http://schemas.openxmlformats.org/officeDocument/2006/relationships/hyperlink" Target="https://m.edsoo.ru/fba98686" TargetMode="External"/><Relationship Id="rId32" Type="http://schemas.openxmlformats.org/officeDocument/2006/relationships/hyperlink" Target="https://m.edsoo.ru/fba9a81e" TargetMode="External"/><Relationship Id="rId37" Type="http://schemas.openxmlformats.org/officeDocument/2006/relationships/hyperlink" Target="https://m.edsoo.ru/fba9b53e" TargetMode="External"/><Relationship Id="rId40" Type="http://schemas.openxmlformats.org/officeDocument/2006/relationships/hyperlink" Target="https://m.edsoo.ru/fba9bdae" TargetMode="External"/><Relationship Id="rId45" Type="http://schemas.openxmlformats.org/officeDocument/2006/relationships/hyperlink" Target="https://m.edsoo.ru/fba9c966" TargetMode="External"/><Relationship Id="rId53" Type="http://schemas.openxmlformats.org/officeDocument/2006/relationships/hyperlink" Target="https://m.edsoo.ru/fba9e248" TargetMode="External"/><Relationship Id="rId58" Type="http://schemas.openxmlformats.org/officeDocument/2006/relationships/hyperlink" Target="https://m.edsoo.ru/fba9ecd4" TargetMode="External"/><Relationship Id="rId66" Type="http://schemas.openxmlformats.org/officeDocument/2006/relationships/hyperlink" Target="https://m.edsoo.ru/fbaa05a2" TargetMode="External"/><Relationship Id="rId74" Type="http://schemas.openxmlformats.org/officeDocument/2006/relationships/hyperlink" Target="https://m.edsoo.ru/fbaa17c2" TargetMode="External"/><Relationship Id="rId79" Type="http://schemas.openxmlformats.org/officeDocument/2006/relationships/hyperlink" Target="https://m.edsoo.ru/fbaa235c" TargetMode="External"/><Relationship Id="rId5" Type="http://schemas.openxmlformats.org/officeDocument/2006/relationships/hyperlink" Target="https://m.edsoo.ru/7f417922" TargetMode="External"/><Relationship Id="rId61" Type="http://schemas.openxmlformats.org/officeDocument/2006/relationships/hyperlink" Target="https://m.edsoo.ru/fba9edf6" TargetMode="External"/><Relationship Id="rId10" Type="http://schemas.openxmlformats.org/officeDocument/2006/relationships/hyperlink" Target="https://m.edsoo.ru/7f417922" TargetMode="External"/><Relationship Id="rId19" Type="http://schemas.openxmlformats.org/officeDocument/2006/relationships/hyperlink" Target="https://m.edsoo.ru/7f417922" TargetMode="External"/><Relationship Id="rId31" Type="http://schemas.openxmlformats.org/officeDocument/2006/relationships/hyperlink" Target="https://m.edsoo.ru/fba98ff0" TargetMode="External"/><Relationship Id="rId44" Type="http://schemas.openxmlformats.org/officeDocument/2006/relationships/hyperlink" Target="https://m.edsoo.ru/fba9c5b0" TargetMode="External"/><Relationship Id="rId52" Type="http://schemas.openxmlformats.org/officeDocument/2006/relationships/hyperlink" Target="https://m.edsoo.ru/fba9e068" TargetMode="External"/><Relationship Id="rId60" Type="http://schemas.openxmlformats.org/officeDocument/2006/relationships/hyperlink" Target="https://m.edsoo.ru/fba9e98c" TargetMode="External"/><Relationship Id="rId65" Type="http://schemas.openxmlformats.org/officeDocument/2006/relationships/hyperlink" Target="https://m.edsoo.ru/fbaa035e" TargetMode="External"/><Relationship Id="rId73" Type="http://schemas.openxmlformats.org/officeDocument/2006/relationships/hyperlink" Target="https://m.edsoo.ru/fbaa1664" TargetMode="External"/><Relationship Id="rId78" Type="http://schemas.openxmlformats.org/officeDocument/2006/relationships/hyperlink" Target="https://m.edsoo.ru/fbaa223a" TargetMode="External"/><Relationship Id="rId81" Type="http://schemas.openxmlformats.org/officeDocument/2006/relationships/theme" Target="theme/theme1.xml"/><Relationship Id="rId4" Type="http://schemas.openxmlformats.org/officeDocument/2006/relationships/hyperlink" Target="https://m.edsoo.ru/7f417922" TargetMode="External"/><Relationship Id="rId9" Type="http://schemas.openxmlformats.org/officeDocument/2006/relationships/hyperlink" Target="https://m.edsoo.ru/7f417922" TargetMode="External"/><Relationship Id="rId14" Type="http://schemas.openxmlformats.org/officeDocument/2006/relationships/hyperlink" Target="https://m.edsoo.ru/7f417922" TargetMode="External"/><Relationship Id="rId22" Type="http://schemas.openxmlformats.org/officeDocument/2006/relationships/hyperlink" Target="https://m.edsoo.ru/fba98208" TargetMode="External"/><Relationship Id="rId27" Type="http://schemas.openxmlformats.org/officeDocument/2006/relationships/hyperlink" Target="https://m.edsoo.ru/fba99270" TargetMode="External"/><Relationship Id="rId30" Type="http://schemas.openxmlformats.org/officeDocument/2006/relationships/hyperlink" Target="https://m.edsoo.ru/fba99c0c" TargetMode="External"/><Relationship Id="rId35" Type="http://schemas.openxmlformats.org/officeDocument/2006/relationships/hyperlink" Target="https://m.edsoo.ru/fba9ae72" TargetMode="External"/><Relationship Id="rId43" Type="http://schemas.openxmlformats.org/officeDocument/2006/relationships/hyperlink" Target="https://m.edsoo.ru/fba9c42a" TargetMode="External"/><Relationship Id="rId48" Type="http://schemas.openxmlformats.org/officeDocument/2006/relationships/hyperlink" Target="https://m.edsoo.ru/fba9d44c" TargetMode="External"/><Relationship Id="rId56" Type="http://schemas.openxmlformats.org/officeDocument/2006/relationships/hyperlink" Target="https://m.edsoo.ru/fba9e5cc" TargetMode="External"/><Relationship Id="rId64" Type="http://schemas.openxmlformats.org/officeDocument/2006/relationships/hyperlink" Target="https://m.edsoo.ru/fba9fc10" TargetMode="External"/><Relationship Id="rId69" Type="http://schemas.openxmlformats.org/officeDocument/2006/relationships/hyperlink" Target="https://m.edsoo.ru/fbaa0b60" TargetMode="External"/><Relationship Id="rId77" Type="http://schemas.openxmlformats.org/officeDocument/2006/relationships/hyperlink" Target="https://m.edsoo.ru/fbaa210e" TargetMode="External"/><Relationship Id="rId8" Type="http://schemas.openxmlformats.org/officeDocument/2006/relationships/hyperlink" Target="https://m.edsoo.ru/7f417922" TargetMode="External"/><Relationship Id="rId51" Type="http://schemas.openxmlformats.org/officeDocument/2006/relationships/hyperlink" Target="https://m.edsoo.ru/fba9d794" TargetMode="External"/><Relationship Id="rId72" Type="http://schemas.openxmlformats.org/officeDocument/2006/relationships/hyperlink" Target="https://m.edsoo.ru/fbaa154c" TargetMode="External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7922" TargetMode="External"/><Relationship Id="rId17" Type="http://schemas.openxmlformats.org/officeDocument/2006/relationships/hyperlink" Target="https://m.edsoo.ru/7f417922" TargetMode="External"/><Relationship Id="rId25" Type="http://schemas.openxmlformats.org/officeDocument/2006/relationships/hyperlink" Target="https://m.edsoo.ru/fba9882a" TargetMode="External"/><Relationship Id="rId33" Type="http://schemas.openxmlformats.org/officeDocument/2006/relationships/hyperlink" Target="https://m.edsoo.ru/fba9a9a4" TargetMode="External"/><Relationship Id="rId38" Type="http://schemas.openxmlformats.org/officeDocument/2006/relationships/hyperlink" Target="https://m.edsoo.ru/fba9b87c" TargetMode="External"/><Relationship Id="rId46" Type="http://schemas.openxmlformats.org/officeDocument/2006/relationships/hyperlink" Target="https://m.edsoo.ru/fba9caec" TargetMode="External"/><Relationship Id="rId59" Type="http://schemas.openxmlformats.org/officeDocument/2006/relationships/hyperlink" Target="https://m.edsoo.ru/fba9e860" TargetMode="External"/><Relationship Id="rId67" Type="http://schemas.openxmlformats.org/officeDocument/2006/relationships/hyperlink" Target="https://m.edsoo.ru/fbaa070a" TargetMode="External"/><Relationship Id="rId20" Type="http://schemas.openxmlformats.org/officeDocument/2006/relationships/hyperlink" Target="https://m.edsoo.ru/fba97dee" TargetMode="External"/><Relationship Id="rId41" Type="http://schemas.openxmlformats.org/officeDocument/2006/relationships/hyperlink" Target="https://m.edsoo.ru/fba9bf5c" TargetMode="External"/><Relationship Id="rId54" Type="http://schemas.openxmlformats.org/officeDocument/2006/relationships/hyperlink" Target="https://m.edsoo.ru/fba9e392" TargetMode="External"/><Relationship Id="rId62" Type="http://schemas.openxmlformats.org/officeDocument/2006/relationships/hyperlink" Target="https://m.edsoo.ru/fba9f2f6" TargetMode="External"/><Relationship Id="rId70" Type="http://schemas.openxmlformats.org/officeDocument/2006/relationships/hyperlink" Target="https://m.edsoo.ru/fbaa0c8c" TargetMode="External"/><Relationship Id="rId75" Type="http://schemas.openxmlformats.org/officeDocument/2006/relationships/hyperlink" Target="https://m.edsoo.ru/fbaa1b8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7922" TargetMode="External"/><Relationship Id="rId15" Type="http://schemas.openxmlformats.org/officeDocument/2006/relationships/hyperlink" Target="https://m.edsoo.ru/7f417922" TargetMode="External"/><Relationship Id="rId23" Type="http://schemas.openxmlformats.org/officeDocument/2006/relationships/hyperlink" Target="https://m.edsoo.ru/fba98492" TargetMode="External"/><Relationship Id="rId28" Type="http://schemas.openxmlformats.org/officeDocument/2006/relationships/hyperlink" Target="https://m.edsoo.ru/fba99ad6" TargetMode="External"/><Relationship Id="rId36" Type="http://schemas.openxmlformats.org/officeDocument/2006/relationships/hyperlink" Target="https://m.edsoo.ru/fba9b228" TargetMode="External"/><Relationship Id="rId49" Type="http://schemas.openxmlformats.org/officeDocument/2006/relationships/hyperlink" Target="https://m.edsoo.ru/fba9d564" TargetMode="External"/><Relationship Id="rId57" Type="http://schemas.openxmlformats.org/officeDocument/2006/relationships/hyperlink" Target="https://m.edsoo.ru/fba9e7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8338</Words>
  <Characters>47527</Characters>
  <Application>Microsoft Office Word</Application>
  <DocSecurity>0</DocSecurity>
  <Lines>396</Lines>
  <Paragraphs>111</Paragraphs>
  <ScaleCrop>false</ScaleCrop>
  <Company>Grizli777</Company>
  <LinksUpToDate>false</LinksUpToDate>
  <CharactersWithSpaces>55754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2024-09-29T16:23:00Z</dcterms:created>
  <dcterms:modified xsi:type="dcterms:W3CDTF">2024-09-29T16:25:00Z</dcterms:modified>
</cp:coreProperties>
</file>